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77" w:rsidRPr="00D14E9E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D14E9E">
        <w:rPr>
          <w:sz w:val="22"/>
          <w:szCs w:val="22"/>
        </w:rPr>
        <w:t>На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основу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члана</w:t>
      </w:r>
      <w:proofErr w:type="spellEnd"/>
      <w:r w:rsidRPr="00D14E9E">
        <w:rPr>
          <w:sz w:val="22"/>
          <w:szCs w:val="22"/>
        </w:rPr>
        <w:t xml:space="preserve"> 196. </w:t>
      </w:r>
      <w:proofErr w:type="spellStart"/>
      <w:r w:rsidRPr="00D14E9E">
        <w:rPr>
          <w:sz w:val="22"/>
          <w:szCs w:val="22"/>
        </w:rPr>
        <w:t>Закона</w:t>
      </w:r>
      <w:proofErr w:type="spellEnd"/>
      <w:r w:rsidRPr="00D14E9E">
        <w:rPr>
          <w:sz w:val="22"/>
          <w:szCs w:val="22"/>
        </w:rPr>
        <w:t xml:space="preserve"> о </w:t>
      </w:r>
      <w:proofErr w:type="spellStart"/>
      <w:r w:rsidRPr="00D14E9E">
        <w:rPr>
          <w:sz w:val="22"/>
          <w:szCs w:val="22"/>
        </w:rPr>
        <w:t>запосленима</w:t>
      </w:r>
      <w:proofErr w:type="spellEnd"/>
      <w:r w:rsidRPr="00D14E9E">
        <w:rPr>
          <w:sz w:val="22"/>
          <w:szCs w:val="22"/>
        </w:rPr>
        <w:t xml:space="preserve"> у </w:t>
      </w:r>
      <w:proofErr w:type="spellStart"/>
      <w:r w:rsidRPr="00D14E9E">
        <w:rPr>
          <w:sz w:val="22"/>
          <w:szCs w:val="22"/>
        </w:rPr>
        <w:t>аутономним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покрајинама</w:t>
      </w:r>
      <w:proofErr w:type="spellEnd"/>
      <w:r w:rsidRPr="00D14E9E">
        <w:rPr>
          <w:sz w:val="22"/>
          <w:szCs w:val="22"/>
        </w:rPr>
        <w:t xml:space="preserve"> и </w:t>
      </w:r>
      <w:proofErr w:type="spellStart"/>
      <w:r w:rsidRPr="00D14E9E">
        <w:rPr>
          <w:sz w:val="22"/>
          <w:szCs w:val="22"/>
        </w:rPr>
        <w:t>јединицама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локалне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самоуправе</w:t>
      </w:r>
      <w:proofErr w:type="spellEnd"/>
      <w:r w:rsidRPr="00D14E9E">
        <w:rPr>
          <w:sz w:val="22"/>
          <w:szCs w:val="22"/>
        </w:rPr>
        <w:t xml:space="preserve"> (,</w:t>
      </w:r>
      <w:proofErr w:type="gramStart"/>
      <w:r w:rsidRPr="00D14E9E">
        <w:rPr>
          <w:sz w:val="22"/>
          <w:szCs w:val="22"/>
        </w:rPr>
        <w:t>,</w:t>
      </w:r>
      <w:proofErr w:type="spellStart"/>
      <w:r w:rsidRPr="00D14E9E">
        <w:rPr>
          <w:sz w:val="22"/>
          <w:szCs w:val="22"/>
        </w:rPr>
        <w:t>Службени</w:t>
      </w:r>
      <w:proofErr w:type="spellEnd"/>
      <w:proofErr w:type="gram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гласник</w:t>
      </w:r>
      <w:proofErr w:type="spellEnd"/>
      <w:r w:rsidRPr="00D14E9E">
        <w:rPr>
          <w:sz w:val="22"/>
          <w:szCs w:val="22"/>
        </w:rPr>
        <w:t xml:space="preserve"> РС”, </w:t>
      </w:r>
      <w:proofErr w:type="spellStart"/>
      <w:r w:rsidRPr="00D14E9E">
        <w:rPr>
          <w:sz w:val="22"/>
          <w:szCs w:val="22"/>
        </w:rPr>
        <w:t>број</w:t>
      </w:r>
      <w:proofErr w:type="spellEnd"/>
      <w:r w:rsidRPr="00D14E9E">
        <w:rPr>
          <w:sz w:val="22"/>
          <w:szCs w:val="22"/>
        </w:rPr>
        <w:t xml:space="preserve"> 21/16, 113/17, 95/18 и 114/21) </w:t>
      </w:r>
      <w:proofErr w:type="spellStart"/>
      <w:r w:rsidRPr="00D14E9E">
        <w:rPr>
          <w:sz w:val="22"/>
          <w:szCs w:val="22"/>
        </w:rPr>
        <w:t>члана</w:t>
      </w:r>
      <w:proofErr w:type="spellEnd"/>
      <w:r w:rsidRPr="00D14E9E">
        <w:rPr>
          <w:sz w:val="22"/>
          <w:szCs w:val="22"/>
        </w:rPr>
        <w:t xml:space="preserve"> 32. став1. </w:t>
      </w:r>
      <w:proofErr w:type="spellStart"/>
      <w:proofErr w:type="gramStart"/>
      <w:r w:rsidRPr="00D14E9E">
        <w:rPr>
          <w:sz w:val="22"/>
          <w:szCs w:val="22"/>
        </w:rPr>
        <w:t>тачка</w:t>
      </w:r>
      <w:proofErr w:type="spellEnd"/>
      <w:proofErr w:type="gramEnd"/>
      <w:r w:rsidRPr="00D14E9E">
        <w:rPr>
          <w:sz w:val="22"/>
          <w:szCs w:val="22"/>
        </w:rPr>
        <w:t xml:space="preserve"> 6. </w:t>
      </w:r>
      <w:proofErr w:type="spellStart"/>
      <w:r w:rsidRPr="00D14E9E">
        <w:rPr>
          <w:sz w:val="22"/>
          <w:szCs w:val="22"/>
        </w:rPr>
        <w:t>Закона</w:t>
      </w:r>
      <w:proofErr w:type="spellEnd"/>
      <w:r w:rsidRPr="00D14E9E">
        <w:rPr>
          <w:sz w:val="22"/>
          <w:szCs w:val="22"/>
        </w:rPr>
        <w:t xml:space="preserve"> о </w:t>
      </w:r>
      <w:proofErr w:type="spellStart"/>
      <w:r w:rsidRPr="00D14E9E">
        <w:rPr>
          <w:sz w:val="22"/>
          <w:szCs w:val="22"/>
        </w:rPr>
        <w:t>локалној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самоуправи</w:t>
      </w:r>
      <w:proofErr w:type="spellEnd"/>
      <w:r w:rsidRPr="00D14E9E">
        <w:rPr>
          <w:sz w:val="22"/>
          <w:szCs w:val="22"/>
        </w:rPr>
        <w:t xml:space="preserve"> (,</w:t>
      </w:r>
      <w:proofErr w:type="gramStart"/>
      <w:r w:rsidRPr="00D14E9E">
        <w:rPr>
          <w:sz w:val="22"/>
          <w:szCs w:val="22"/>
        </w:rPr>
        <w:t>,</w:t>
      </w:r>
      <w:proofErr w:type="spellStart"/>
      <w:r w:rsidRPr="00D14E9E">
        <w:rPr>
          <w:sz w:val="22"/>
          <w:szCs w:val="22"/>
        </w:rPr>
        <w:t>Службени</w:t>
      </w:r>
      <w:proofErr w:type="spellEnd"/>
      <w:proofErr w:type="gram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гласник</w:t>
      </w:r>
      <w:proofErr w:type="spellEnd"/>
      <w:r w:rsidRPr="00D14E9E">
        <w:rPr>
          <w:sz w:val="22"/>
          <w:szCs w:val="22"/>
        </w:rPr>
        <w:t xml:space="preserve"> РС”, </w:t>
      </w:r>
      <w:proofErr w:type="spellStart"/>
      <w:r w:rsidRPr="00D14E9E">
        <w:rPr>
          <w:sz w:val="22"/>
          <w:szCs w:val="22"/>
        </w:rPr>
        <w:t>број</w:t>
      </w:r>
      <w:proofErr w:type="spellEnd"/>
      <w:r w:rsidRPr="00D14E9E">
        <w:rPr>
          <w:sz w:val="22"/>
          <w:szCs w:val="22"/>
        </w:rPr>
        <w:t xml:space="preserve"> 12</w:t>
      </w:r>
      <w:r>
        <w:rPr>
          <w:sz w:val="22"/>
          <w:szCs w:val="22"/>
        </w:rPr>
        <w:t>9/07,</w:t>
      </w:r>
      <w:r w:rsidRPr="00D14E9E">
        <w:rPr>
          <w:sz w:val="22"/>
          <w:szCs w:val="22"/>
        </w:rPr>
        <w:t xml:space="preserve"> 83/14 </w:t>
      </w:r>
      <w:proofErr w:type="spellStart"/>
      <w:r w:rsidRPr="00D14E9E">
        <w:rPr>
          <w:sz w:val="22"/>
          <w:szCs w:val="22"/>
        </w:rPr>
        <w:t>др</w:t>
      </w:r>
      <w:proofErr w:type="spellEnd"/>
      <w:r w:rsidRPr="00D14E9E">
        <w:rPr>
          <w:sz w:val="22"/>
          <w:szCs w:val="22"/>
        </w:rPr>
        <w:t xml:space="preserve">. </w:t>
      </w:r>
      <w:proofErr w:type="spellStart"/>
      <w:r w:rsidRPr="00D14E9E">
        <w:rPr>
          <w:sz w:val="22"/>
          <w:szCs w:val="22"/>
        </w:rPr>
        <w:t>закон</w:t>
      </w:r>
      <w:proofErr w:type="spellEnd"/>
      <w:r>
        <w:rPr>
          <w:sz w:val="22"/>
          <w:szCs w:val="22"/>
        </w:rPr>
        <w:t>, 101/16-др.закон, 47/18 и 111/21-др.закон</w:t>
      </w:r>
      <w:r w:rsidRPr="00D14E9E">
        <w:rPr>
          <w:sz w:val="22"/>
          <w:szCs w:val="22"/>
        </w:rPr>
        <w:t xml:space="preserve">), и </w:t>
      </w:r>
      <w:proofErr w:type="spellStart"/>
      <w:r w:rsidRPr="00D14E9E">
        <w:rPr>
          <w:sz w:val="22"/>
          <w:szCs w:val="22"/>
        </w:rPr>
        <w:t>члана</w:t>
      </w:r>
      <w:proofErr w:type="spellEnd"/>
      <w:r w:rsidRPr="00D14E9E">
        <w:rPr>
          <w:sz w:val="22"/>
          <w:szCs w:val="22"/>
        </w:rPr>
        <w:t xml:space="preserve"> 30. </w:t>
      </w:r>
      <w:proofErr w:type="spellStart"/>
      <w:proofErr w:type="gramStart"/>
      <w:r w:rsidRPr="00D14E9E">
        <w:rPr>
          <w:sz w:val="22"/>
          <w:szCs w:val="22"/>
        </w:rPr>
        <w:t>став</w:t>
      </w:r>
      <w:proofErr w:type="spellEnd"/>
      <w:proofErr w:type="gramEnd"/>
      <w:r w:rsidRPr="00D14E9E">
        <w:rPr>
          <w:sz w:val="22"/>
          <w:szCs w:val="22"/>
        </w:rPr>
        <w:t xml:space="preserve"> 1. </w:t>
      </w:r>
      <w:proofErr w:type="spellStart"/>
      <w:proofErr w:type="gramStart"/>
      <w:r w:rsidRPr="00D14E9E">
        <w:rPr>
          <w:sz w:val="22"/>
          <w:szCs w:val="22"/>
        </w:rPr>
        <w:t>тачка</w:t>
      </w:r>
      <w:proofErr w:type="spellEnd"/>
      <w:proofErr w:type="gramEnd"/>
      <w:r w:rsidRPr="00D14E9E">
        <w:rPr>
          <w:sz w:val="22"/>
          <w:szCs w:val="22"/>
        </w:rPr>
        <w:t xml:space="preserve"> 6. </w:t>
      </w:r>
      <w:proofErr w:type="spellStart"/>
      <w:r w:rsidRPr="00D14E9E">
        <w:rPr>
          <w:sz w:val="22"/>
          <w:szCs w:val="22"/>
        </w:rPr>
        <w:t>Статута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градске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општине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Врањска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Бања</w:t>
      </w:r>
      <w:proofErr w:type="spellEnd"/>
      <w:r w:rsidRPr="00D14E9E">
        <w:rPr>
          <w:sz w:val="22"/>
          <w:szCs w:val="22"/>
        </w:rPr>
        <w:t xml:space="preserve"> (‘’</w:t>
      </w:r>
      <w:proofErr w:type="spellStart"/>
      <w:r w:rsidRPr="00D14E9E">
        <w:rPr>
          <w:sz w:val="22"/>
          <w:szCs w:val="22"/>
        </w:rPr>
        <w:t>Службени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гласник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града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Врања</w:t>
      </w:r>
      <w:proofErr w:type="spellEnd"/>
      <w:r w:rsidRPr="00D14E9E">
        <w:rPr>
          <w:sz w:val="22"/>
          <w:szCs w:val="22"/>
        </w:rPr>
        <w:t xml:space="preserve">’’, </w:t>
      </w:r>
      <w:proofErr w:type="spellStart"/>
      <w:r w:rsidRPr="00D14E9E">
        <w:rPr>
          <w:sz w:val="22"/>
          <w:szCs w:val="22"/>
        </w:rPr>
        <w:t>број</w:t>
      </w:r>
      <w:proofErr w:type="spellEnd"/>
      <w:r w:rsidRPr="00D14E9E">
        <w:rPr>
          <w:sz w:val="22"/>
          <w:szCs w:val="22"/>
        </w:rPr>
        <w:t xml:space="preserve"> 6/2019), </w:t>
      </w:r>
      <w:proofErr w:type="spellStart"/>
      <w:r w:rsidRPr="00D14E9E">
        <w:rPr>
          <w:sz w:val="22"/>
          <w:szCs w:val="22"/>
        </w:rPr>
        <w:t>Скупштина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градске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општине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Врањска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Бања</w:t>
      </w:r>
      <w:proofErr w:type="spellEnd"/>
      <w:r w:rsidRPr="00D14E9E">
        <w:rPr>
          <w:sz w:val="22"/>
          <w:szCs w:val="22"/>
        </w:rPr>
        <w:t xml:space="preserve">, </w:t>
      </w:r>
      <w:proofErr w:type="spellStart"/>
      <w:r w:rsidRPr="00D14E9E">
        <w:rPr>
          <w:sz w:val="22"/>
          <w:szCs w:val="22"/>
        </w:rPr>
        <w:t>на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седници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одржаној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дана</w:t>
      </w:r>
      <w:proofErr w:type="spellEnd"/>
      <w:r w:rsidR="002932F4">
        <w:rPr>
          <w:sz w:val="22"/>
          <w:szCs w:val="22"/>
        </w:rPr>
        <w:t xml:space="preserve"> </w:t>
      </w:r>
      <w:r w:rsidR="002932F4">
        <w:rPr>
          <w:sz w:val="22"/>
          <w:szCs w:val="22"/>
          <w:lang/>
        </w:rPr>
        <w:t>26.10.</w:t>
      </w:r>
      <w:r>
        <w:rPr>
          <w:sz w:val="22"/>
          <w:szCs w:val="22"/>
        </w:rPr>
        <w:t>202</w:t>
      </w:r>
      <w:r w:rsidRPr="00D14E9E">
        <w:rPr>
          <w:sz w:val="22"/>
          <w:szCs w:val="22"/>
        </w:rPr>
        <w:t xml:space="preserve">2.године, </w:t>
      </w:r>
      <w:proofErr w:type="spellStart"/>
      <w:r w:rsidRPr="00D14E9E">
        <w:rPr>
          <w:sz w:val="22"/>
          <w:szCs w:val="22"/>
        </w:rPr>
        <w:t>усвојила</w:t>
      </w:r>
      <w:proofErr w:type="spellEnd"/>
      <w:r w:rsidRPr="00D14E9E">
        <w:rPr>
          <w:sz w:val="22"/>
          <w:szCs w:val="22"/>
        </w:rPr>
        <w:t xml:space="preserve"> </w:t>
      </w:r>
      <w:proofErr w:type="spellStart"/>
      <w:r w:rsidRPr="00D14E9E">
        <w:rPr>
          <w:sz w:val="22"/>
          <w:szCs w:val="22"/>
        </w:rPr>
        <w:t>је</w:t>
      </w:r>
      <w:proofErr w:type="spellEnd"/>
    </w:p>
    <w:p w:rsidR="00830A77" w:rsidRPr="00D14E9E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both"/>
      </w:pPr>
    </w:p>
    <w:p w:rsidR="00830A77" w:rsidRPr="0002410C" w:rsidRDefault="00830A77" w:rsidP="00830A77">
      <w:pPr>
        <w:jc w:val="center"/>
        <w:rPr>
          <w:b/>
          <w:sz w:val="22"/>
          <w:szCs w:val="22"/>
        </w:rPr>
      </w:pPr>
      <w:r w:rsidRPr="0002410C">
        <w:rPr>
          <w:b/>
          <w:sz w:val="22"/>
          <w:szCs w:val="22"/>
        </w:rPr>
        <w:t>КОДЕКС ПОНАШАЊА</w:t>
      </w:r>
    </w:p>
    <w:p w:rsidR="00830A77" w:rsidRPr="0002410C" w:rsidRDefault="00830A77" w:rsidP="00830A77">
      <w:pPr>
        <w:jc w:val="center"/>
        <w:rPr>
          <w:b/>
          <w:sz w:val="22"/>
          <w:szCs w:val="22"/>
        </w:rPr>
      </w:pPr>
      <w:r w:rsidRPr="0002410C">
        <w:rPr>
          <w:b/>
          <w:sz w:val="22"/>
          <w:szCs w:val="22"/>
        </w:rPr>
        <w:t>СЛУЖБЕНИКА И НАМЕШТЕНИКА</w:t>
      </w:r>
      <w:r>
        <w:rPr>
          <w:b/>
          <w:sz w:val="22"/>
          <w:szCs w:val="22"/>
        </w:rPr>
        <w:t xml:space="preserve"> </w:t>
      </w:r>
      <w:r w:rsidRPr="0002410C">
        <w:rPr>
          <w:b/>
          <w:sz w:val="22"/>
          <w:szCs w:val="22"/>
        </w:rPr>
        <w:t>ГРАДСКЕ ОПШТИНЕ ВРАЊСКА БАЊА</w:t>
      </w:r>
    </w:p>
    <w:p w:rsidR="00830A77" w:rsidRPr="0002410C" w:rsidRDefault="00830A77" w:rsidP="00830A77">
      <w:pPr>
        <w:jc w:val="center"/>
        <w:rPr>
          <w:b/>
          <w:sz w:val="22"/>
          <w:szCs w:val="22"/>
        </w:rPr>
      </w:pPr>
    </w:p>
    <w:p w:rsidR="00830A77" w:rsidRDefault="00830A77" w:rsidP="00830A77">
      <w:pPr>
        <w:jc w:val="center"/>
        <w:rPr>
          <w:b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 w:rsidRPr="00D14E9E">
        <w:rPr>
          <w:b/>
          <w:sz w:val="22"/>
          <w:szCs w:val="22"/>
        </w:rPr>
        <w:t>I.  ОСНОВНЕ ОДРЕДБЕ</w:t>
      </w:r>
    </w:p>
    <w:p w:rsidR="00830A77" w:rsidRPr="00D14E9E" w:rsidRDefault="00830A77" w:rsidP="00830A77">
      <w:pPr>
        <w:jc w:val="center"/>
        <w:rPr>
          <w:b/>
          <w:sz w:val="22"/>
          <w:szCs w:val="22"/>
        </w:rPr>
      </w:pPr>
    </w:p>
    <w:p w:rsidR="00830A77" w:rsidRPr="00D14E9E" w:rsidRDefault="00830A77" w:rsidP="00830A77">
      <w:pPr>
        <w:jc w:val="center"/>
        <w:rPr>
          <w:b/>
          <w:i/>
          <w:sz w:val="22"/>
          <w:szCs w:val="22"/>
        </w:rPr>
      </w:pPr>
      <w:r w:rsidRPr="00D14E9E">
        <w:rPr>
          <w:b/>
          <w:i/>
          <w:sz w:val="22"/>
          <w:szCs w:val="22"/>
        </w:rPr>
        <w:t>Кодекс</w:t>
      </w:r>
    </w:p>
    <w:p w:rsidR="00830A77" w:rsidRPr="00D14E9E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Pr="00D14E9E" w:rsidRDefault="00830A77" w:rsidP="00830A77">
      <w:pPr>
        <w:jc w:val="center"/>
        <w:rPr>
          <w:b/>
          <w:sz w:val="22"/>
          <w:szCs w:val="22"/>
        </w:rPr>
      </w:pPr>
      <w:r w:rsidRPr="00D14E9E">
        <w:rPr>
          <w:b/>
          <w:sz w:val="22"/>
          <w:szCs w:val="22"/>
        </w:rPr>
        <w:t>Члан 1.</w:t>
      </w:r>
    </w:p>
    <w:p w:rsidR="00830A77" w:rsidRPr="00D14E9E" w:rsidRDefault="00830A77" w:rsidP="00830A77">
      <w:pPr>
        <w:jc w:val="both"/>
        <w:rPr>
          <w:sz w:val="22"/>
          <w:szCs w:val="22"/>
        </w:rPr>
      </w:pPr>
      <w:r w:rsidRPr="00D14E9E">
        <w:rPr>
          <w:sz w:val="22"/>
          <w:szCs w:val="22"/>
        </w:rPr>
        <w:t xml:space="preserve">           Кодекс понашања службеника и намештеника (у даљем тексту: Кодекс) је скуп правила понашања службеника и намештеника који садржи професионалне и етичке стандарде за обављање службених послова и остваривање комуникације са странкама, у циљу обезбеђивања квалитета и доступности услуга, као и подстицању поверења у интегритет, непристрасност и ефикасност органа Градске општине Врањска Бања.</w:t>
      </w:r>
    </w:p>
    <w:p w:rsidR="00830A77" w:rsidRPr="00D14E9E" w:rsidRDefault="00830A77" w:rsidP="00830A77">
      <w:pPr>
        <w:jc w:val="both"/>
        <w:rPr>
          <w:sz w:val="22"/>
          <w:szCs w:val="22"/>
        </w:rPr>
      </w:pPr>
      <w:r w:rsidRPr="00D14E9E">
        <w:rPr>
          <w:sz w:val="22"/>
          <w:szCs w:val="22"/>
        </w:rPr>
        <w:t xml:space="preserve">          Странке су физичка и правна лица без обзира на држевљанство и седиште, као и органи, организације и групе лица који се обраћају Градској општини Врањска Бања.</w:t>
      </w:r>
    </w:p>
    <w:p w:rsidR="00830A77" w:rsidRPr="00D14E9E" w:rsidRDefault="00830A77" w:rsidP="00830A77">
      <w:pPr>
        <w:jc w:val="both"/>
        <w:rPr>
          <w:sz w:val="22"/>
          <w:szCs w:val="22"/>
        </w:rPr>
      </w:pPr>
    </w:p>
    <w:p w:rsidR="00830A77" w:rsidRPr="00D14E9E" w:rsidRDefault="00830A77" w:rsidP="00830A77">
      <w:pPr>
        <w:jc w:val="center"/>
        <w:rPr>
          <w:b/>
          <w:i/>
          <w:sz w:val="22"/>
          <w:szCs w:val="22"/>
        </w:rPr>
      </w:pPr>
      <w:r w:rsidRPr="00D14E9E">
        <w:rPr>
          <w:b/>
          <w:i/>
          <w:sz w:val="22"/>
          <w:szCs w:val="22"/>
        </w:rPr>
        <w:t>Област примене</w:t>
      </w:r>
    </w:p>
    <w:p w:rsidR="00830A77" w:rsidRPr="00D14E9E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Pr="00D14E9E" w:rsidRDefault="00830A77" w:rsidP="00830A77">
      <w:pPr>
        <w:jc w:val="center"/>
        <w:rPr>
          <w:b/>
          <w:sz w:val="22"/>
          <w:szCs w:val="22"/>
        </w:rPr>
      </w:pPr>
      <w:r w:rsidRPr="00D14E9E">
        <w:rPr>
          <w:b/>
          <w:sz w:val="22"/>
          <w:szCs w:val="22"/>
        </w:rPr>
        <w:t>Члан 2.</w:t>
      </w:r>
    </w:p>
    <w:p w:rsidR="00830A77" w:rsidRPr="00D14E9E" w:rsidRDefault="00830A77" w:rsidP="00830A77">
      <w:pPr>
        <w:jc w:val="both"/>
        <w:rPr>
          <w:sz w:val="22"/>
          <w:szCs w:val="22"/>
        </w:rPr>
      </w:pPr>
      <w:r w:rsidRPr="00D14E9E">
        <w:rPr>
          <w:sz w:val="22"/>
          <w:szCs w:val="22"/>
        </w:rPr>
        <w:t xml:space="preserve">           Правила овог Кодекса дужни су да примењују службеници и намештеници у органима Градске општине Врањска Бања.</w:t>
      </w:r>
    </w:p>
    <w:p w:rsidR="00830A77" w:rsidRPr="00D14E9E" w:rsidRDefault="00830A77" w:rsidP="00830A77">
      <w:pPr>
        <w:jc w:val="center"/>
        <w:rPr>
          <w:sz w:val="22"/>
          <w:szCs w:val="22"/>
        </w:rPr>
      </w:pPr>
      <w:r w:rsidRPr="00D14E9E">
        <w:rPr>
          <w:sz w:val="22"/>
          <w:szCs w:val="22"/>
        </w:rPr>
        <w:t xml:space="preserve">          </w:t>
      </w:r>
    </w:p>
    <w:p w:rsidR="00830A77" w:rsidRPr="00D14E9E" w:rsidRDefault="00830A77" w:rsidP="00830A77">
      <w:pPr>
        <w:jc w:val="center"/>
        <w:rPr>
          <w:b/>
          <w:i/>
          <w:sz w:val="22"/>
          <w:szCs w:val="22"/>
        </w:rPr>
      </w:pPr>
      <w:r w:rsidRPr="00D14E9E">
        <w:rPr>
          <w:b/>
          <w:i/>
          <w:sz w:val="22"/>
          <w:szCs w:val="22"/>
        </w:rPr>
        <w:t>Сврха Кодекса</w:t>
      </w:r>
    </w:p>
    <w:p w:rsidR="00830A77" w:rsidRPr="00D14E9E" w:rsidRDefault="00830A77" w:rsidP="00830A77">
      <w:pPr>
        <w:jc w:val="center"/>
        <w:rPr>
          <w:sz w:val="22"/>
          <w:szCs w:val="22"/>
        </w:rPr>
      </w:pPr>
    </w:p>
    <w:p w:rsidR="00830A77" w:rsidRPr="002B5046" w:rsidRDefault="00830A77" w:rsidP="00830A77">
      <w:pPr>
        <w:jc w:val="center"/>
        <w:rPr>
          <w:b/>
          <w:sz w:val="22"/>
          <w:szCs w:val="22"/>
        </w:rPr>
      </w:pPr>
      <w:r w:rsidRPr="002B5046">
        <w:rPr>
          <w:b/>
          <w:sz w:val="22"/>
          <w:szCs w:val="22"/>
        </w:rPr>
        <w:t>Члан 3.</w:t>
      </w:r>
    </w:p>
    <w:p w:rsidR="00830A77" w:rsidRPr="00D14E9E" w:rsidRDefault="00830A77" w:rsidP="00830A77">
      <w:pPr>
        <w:jc w:val="both"/>
        <w:rPr>
          <w:sz w:val="22"/>
          <w:szCs w:val="22"/>
        </w:rPr>
      </w:pPr>
      <w:r w:rsidRPr="00D14E9E">
        <w:rPr>
          <w:sz w:val="22"/>
          <w:szCs w:val="22"/>
        </w:rPr>
        <w:t>Сврха овог Кодекса је:</w:t>
      </w:r>
    </w:p>
    <w:p w:rsidR="00830A77" w:rsidRPr="00D14E9E" w:rsidRDefault="00830A77" w:rsidP="00830A77">
      <w:pPr>
        <w:jc w:val="both"/>
        <w:rPr>
          <w:sz w:val="22"/>
          <w:szCs w:val="22"/>
        </w:rPr>
      </w:pPr>
    </w:p>
    <w:p w:rsidR="00830A77" w:rsidRPr="00D14E9E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D14E9E">
        <w:rPr>
          <w:sz w:val="22"/>
          <w:szCs w:val="22"/>
        </w:rPr>
        <w:t>да утврди стандарде личног и професионалног интегритета и понашања којих би требало да се придржавају службеници;</w:t>
      </w:r>
    </w:p>
    <w:p w:rsidR="00830A77" w:rsidRPr="00D14E9E" w:rsidRDefault="00830A77" w:rsidP="00830A77">
      <w:pPr>
        <w:jc w:val="both"/>
        <w:rPr>
          <w:sz w:val="22"/>
          <w:szCs w:val="22"/>
        </w:rPr>
      </w:pPr>
      <w:r w:rsidRPr="00D14E9E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- </w:t>
      </w:r>
      <w:r w:rsidRPr="00D14E9E">
        <w:rPr>
          <w:sz w:val="22"/>
          <w:szCs w:val="22"/>
        </w:rPr>
        <w:t xml:space="preserve"> да подржи службенике у поштовању професионалних и етичких стандарда;</w:t>
      </w:r>
    </w:p>
    <w:p w:rsidR="00830A77" w:rsidRPr="00D14E9E" w:rsidRDefault="00830A77" w:rsidP="00830A77">
      <w:pPr>
        <w:jc w:val="both"/>
        <w:rPr>
          <w:sz w:val="22"/>
          <w:szCs w:val="22"/>
        </w:rPr>
      </w:pPr>
      <w:r w:rsidRPr="00D14E9E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- </w:t>
      </w:r>
      <w:r w:rsidRPr="00D14E9E">
        <w:rPr>
          <w:sz w:val="22"/>
          <w:szCs w:val="22"/>
        </w:rPr>
        <w:t xml:space="preserve"> да упозна странке о правилном начину поступања и понашања службеника;</w:t>
      </w:r>
    </w:p>
    <w:p w:rsidR="00830A77" w:rsidRPr="00D14E9E" w:rsidRDefault="00830A77" w:rsidP="00830A77">
      <w:pPr>
        <w:jc w:val="both"/>
        <w:rPr>
          <w:sz w:val="22"/>
          <w:szCs w:val="22"/>
        </w:rPr>
      </w:pPr>
      <w:r w:rsidRPr="00D14E9E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- </w:t>
      </w:r>
      <w:r w:rsidRPr="00D14E9E">
        <w:rPr>
          <w:sz w:val="22"/>
          <w:szCs w:val="22"/>
        </w:rPr>
        <w:t xml:space="preserve"> да допринесе изградњи поверења грађана у локалну власт;</w:t>
      </w:r>
    </w:p>
    <w:p w:rsidR="00830A77" w:rsidRPr="002B5046" w:rsidRDefault="00830A77" w:rsidP="00830A77">
      <w:pPr>
        <w:jc w:val="both"/>
        <w:rPr>
          <w:sz w:val="22"/>
          <w:szCs w:val="22"/>
        </w:rPr>
      </w:pPr>
      <w:r w:rsidRPr="00D14E9E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- </w:t>
      </w:r>
      <w:r w:rsidRPr="00D14E9E">
        <w:rPr>
          <w:sz w:val="22"/>
          <w:szCs w:val="22"/>
        </w:rPr>
        <w:t xml:space="preserve"> да допринесе успостављању ефикаснијег и одговорнијег поступања службеника.</w:t>
      </w:r>
    </w:p>
    <w:p w:rsidR="00830A77" w:rsidRPr="002B5046" w:rsidRDefault="00830A77" w:rsidP="00830A77">
      <w:pPr>
        <w:jc w:val="center"/>
        <w:rPr>
          <w:sz w:val="22"/>
          <w:szCs w:val="22"/>
        </w:rPr>
      </w:pPr>
    </w:p>
    <w:p w:rsidR="00830A77" w:rsidRPr="00A10C52" w:rsidRDefault="00830A77" w:rsidP="00830A77">
      <w:pPr>
        <w:jc w:val="center"/>
        <w:rPr>
          <w:b/>
          <w:sz w:val="22"/>
          <w:szCs w:val="22"/>
        </w:rPr>
      </w:pPr>
      <w:r w:rsidRPr="002B5046">
        <w:rPr>
          <w:b/>
          <w:sz w:val="22"/>
          <w:szCs w:val="22"/>
        </w:rPr>
        <w:t>Члан 4.</w:t>
      </w:r>
    </w:p>
    <w:p w:rsidR="00830A77" w:rsidRDefault="00830A77" w:rsidP="00830A77">
      <w:pPr>
        <w:jc w:val="both"/>
        <w:rPr>
          <w:sz w:val="22"/>
          <w:szCs w:val="22"/>
        </w:rPr>
      </w:pPr>
      <w:r w:rsidRPr="002B504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Сви појмови који су у овом Кодексу употребљени у мушком граматичком роду обухватају мушки и женски род лица на која се односе.</w:t>
      </w:r>
      <w:r w:rsidRPr="002B5046">
        <w:rPr>
          <w:sz w:val="22"/>
          <w:szCs w:val="22"/>
        </w:rPr>
        <w:t xml:space="preserve"> 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Pr="002B5046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 w:rsidRPr="00A60E32">
        <w:rPr>
          <w:b/>
          <w:sz w:val="22"/>
          <w:szCs w:val="22"/>
        </w:rPr>
        <w:t>II. ОСНОВНИ ПРИНЦИПИ И ПРАВИЛА КОДЕКСА</w:t>
      </w:r>
    </w:p>
    <w:p w:rsidR="00830A77" w:rsidRDefault="00830A77" w:rsidP="00830A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Законитост и непристрасност</w:t>
      </w:r>
    </w:p>
    <w:p w:rsidR="00830A77" w:rsidRPr="00A60E32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Pr="00A10C52" w:rsidRDefault="00830A77" w:rsidP="00830A77">
      <w:pPr>
        <w:jc w:val="center"/>
        <w:rPr>
          <w:b/>
          <w:sz w:val="22"/>
          <w:szCs w:val="22"/>
        </w:rPr>
      </w:pPr>
      <w:r w:rsidRPr="00146B95">
        <w:rPr>
          <w:b/>
          <w:sz w:val="22"/>
          <w:szCs w:val="22"/>
        </w:rPr>
        <w:lastRenderedPageBreak/>
        <w:t>Члан 5.</w:t>
      </w:r>
    </w:p>
    <w:p w:rsidR="00830A77" w:rsidRPr="00A60E32" w:rsidRDefault="00830A77" w:rsidP="00830A77">
      <w:pPr>
        <w:jc w:val="both"/>
        <w:rPr>
          <w:sz w:val="22"/>
          <w:szCs w:val="22"/>
        </w:rPr>
      </w:pPr>
      <w:r>
        <w:t xml:space="preserve">          </w:t>
      </w:r>
      <w:r>
        <w:rPr>
          <w:sz w:val="22"/>
          <w:szCs w:val="22"/>
        </w:rPr>
        <w:t>Службеник је дужан да се у обављању својих послова понаша законито и да своја дискрециона овлашћења примењује непристрасно.</w:t>
      </w:r>
    </w:p>
    <w:p w:rsidR="00830A77" w:rsidRDefault="00830A77" w:rsidP="00830A77">
      <w:pPr>
        <w:jc w:val="both"/>
        <w:rPr>
          <w:b/>
        </w:rPr>
      </w:pPr>
      <w:r>
        <w:rPr>
          <w:b/>
        </w:rPr>
        <w:t xml:space="preserve">          </w:t>
      </w:r>
      <w:r>
        <w:rPr>
          <w:sz w:val="22"/>
          <w:szCs w:val="22"/>
        </w:rPr>
        <w:t>Службеници посебно воде рачуна да одлуке које се тичу права, обавеза или на закону заснованих интереса странака имају основ у закону.</w:t>
      </w:r>
    </w:p>
    <w:p w:rsidR="00830A77" w:rsidRDefault="00830A77" w:rsidP="00830A77">
      <w:pPr>
        <w:jc w:val="both"/>
        <w:rPr>
          <w:b/>
        </w:rPr>
      </w:pPr>
      <w:r>
        <w:rPr>
          <w:b/>
        </w:rPr>
        <w:t xml:space="preserve">          </w:t>
      </w:r>
      <w:r>
        <w:rPr>
          <w:sz w:val="22"/>
          <w:szCs w:val="22"/>
        </w:rPr>
        <w:t>Службеници су дужни да се уздржавају од било које самовоље или друге радње која ће неоправдано утицати на странке или им се неосновано даје повлашћени третман.</w:t>
      </w:r>
    </w:p>
    <w:p w:rsidR="00830A77" w:rsidRDefault="00830A77" w:rsidP="00830A77">
      <w:pPr>
        <w:ind w:left="180"/>
        <w:jc w:val="both"/>
        <w:rPr>
          <w:sz w:val="22"/>
          <w:szCs w:val="22"/>
        </w:rPr>
      </w:pPr>
      <w:r>
        <w:rPr>
          <w:b/>
        </w:rPr>
        <w:t xml:space="preserve">       </w:t>
      </w:r>
      <w:r>
        <w:rPr>
          <w:sz w:val="22"/>
          <w:szCs w:val="22"/>
        </w:rPr>
        <w:t>Службеници се у свом раду никада не руководе личним, породичним, нити политичким притисцима и мотивима.</w:t>
      </w:r>
    </w:p>
    <w:p w:rsidR="00830A77" w:rsidRDefault="00830A77" w:rsidP="00830A77">
      <w:pPr>
        <w:ind w:left="180"/>
        <w:jc w:val="both"/>
        <w:rPr>
          <w:sz w:val="22"/>
          <w:szCs w:val="22"/>
        </w:rPr>
      </w:pPr>
    </w:p>
    <w:p w:rsidR="00830A77" w:rsidRDefault="00830A77" w:rsidP="00830A77">
      <w:pPr>
        <w:ind w:left="18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Објективност</w:t>
      </w:r>
    </w:p>
    <w:p w:rsidR="00830A77" w:rsidRDefault="00830A77" w:rsidP="00830A77">
      <w:pPr>
        <w:ind w:left="180"/>
        <w:jc w:val="center"/>
        <w:rPr>
          <w:b/>
          <w:i/>
          <w:sz w:val="22"/>
          <w:szCs w:val="22"/>
        </w:rPr>
      </w:pPr>
    </w:p>
    <w:p w:rsidR="00830A77" w:rsidRDefault="00830A77" w:rsidP="00830A77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6.</w:t>
      </w:r>
    </w:p>
    <w:p w:rsidR="00830A77" w:rsidRPr="00F22AB6" w:rsidRDefault="00830A77" w:rsidP="00830A77">
      <w:pPr>
        <w:ind w:left="180"/>
        <w:jc w:val="both"/>
      </w:pPr>
      <w:r>
        <w:rPr>
          <w:b/>
          <w:sz w:val="22"/>
          <w:szCs w:val="22"/>
        </w:rPr>
        <w:t xml:space="preserve">         </w:t>
      </w:r>
      <w:r w:rsidRPr="00F22AB6">
        <w:rPr>
          <w:sz w:val="22"/>
          <w:szCs w:val="22"/>
        </w:rPr>
        <w:t>У свом раду</w:t>
      </w:r>
      <w:r>
        <w:rPr>
          <w:sz w:val="22"/>
          <w:szCs w:val="22"/>
        </w:rPr>
        <w:t>,</w:t>
      </w:r>
      <w:r w:rsidRPr="00F22AB6">
        <w:rPr>
          <w:sz w:val="22"/>
          <w:szCs w:val="22"/>
        </w:rPr>
        <w:t xml:space="preserve"> службеник је дужан да узме у обзир све релевантне</w:t>
      </w:r>
      <w:r>
        <w:rPr>
          <w:sz w:val="22"/>
          <w:szCs w:val="22"/>
        </w:rPr>
        <w:t xml:space="preserve"> чињенице и да сваку од њих правилно оцени, као и да изузме све елементе који нису од значаја за предметни случај.</w:t>
      </w:r>
    </w:p>
    <w:p w:rsidR="00830A77" w:rsidRPr="00F22AB6" w:rsidRDefault="00830A77" w:rsidP="00830A77">
      <w:pPr>
        <w:autoSpaceDE w:val="0"/>
        <w:autoSpaceDN w:val="0"/>
        <w:adjustRightInd w:val="0"/>
        <w:jc w:val="both"/>
      </w:pPr>
    </w:p>
    <w:p w:rsidR="00830A77" w:rsidRPr="00497B54" w:rsidRDefault="00830A77" w:rsidP="00830A77">
      <w:pPr>
        <w:jc w:val="center"/>
        <w:rPr>
          <w:rFonts w:ascii="Times New Roman CYR" w:hAnsi="Times New Roman CYR" w:cs="Times New Roman CYR"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b/>
          <w:i/>
          <w:sz w:val="22"/>
          <w:szCs w:val="22"/>
        </w:rPr>
        <w:t>Забрана</w:t>
      </w:r>
      <w:proofErr w:type="spellEnd"/>
      <w:r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i/>
          <w:sz w:val="22"/>
          <w:szCs w:val="22"/>
        </w:rPr>
        <w:t>дискриминације</w:t>
      </w:r>
      <w:proofErr w:type="spellEnd"/>
    </w:p>
    <w:p w:rsidR="00830A77" w:rsidRDefault="00830A77" w:rsidP="00830A77">
      <w:pPr>
        <w:jc w:val="both"/>
      </w:pPr>
    </w:p>
    <w:p w:rsidR="00830A77" w:rsidRDefault="00830A77" w:rsidP="00830A77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7.</w:t>
      </w:r>
    </w:p>
    <w:p w:rsidR="00830A77" w:rsidRPr="0033338B" w:rsidRDefault="00830A77" w:rsidP="00830A77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Службеници су у обавези да у свакој прилици поштују принцип једнакости странака пред законом.  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Службеници поступају једнако према свим странкама у истој правној и фактичкој ситуацији.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Уколико дође до другачијег поступања службеника према одређеној странци него што је то уобичајено, службеник је дужан да образложи такво поступање релевантним разлозима конкретног случаја.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Службеник је дужан да у оквиру својих надлежности омогући остваривање права, поштовање интегритета и достојанства странака и других службеника без дискриминације или повлашћења по било ком основу, а нарочито по основу пола, расе, боје коже, друштвеног порекла, рођења, генетских својстава, културе, језика, вероисповести или веровања, политичког или другог уверења, држевљанства, припадности народу или националној мањини, имовног стања, психичког и физичког инвалидитета, старосне доби, родног идентитета и сексуалне оријентације, здравственог стања, брачног и породичног статуса, осуђиваности, физичког изгледа, чланства у политичким, синдикалним и другим организацијама и другим стварним и претпостављеним личним својствима.</w:t>
      </w:r>
    </w:p>
    <w:p w:rsidR="00830A77" w:rsidRDefault="00830A77" w:rsidP="00830A77">
      <w:pPr>
        <w:jc w:val="both"/>
      </w:pPr>
      <w:r>
        <w:rPr>
          <w:sz w:val="22"/>
          <w:szCs w:val="22"/>
        </w:rPr>
        <w:t xml:space="preserve">          </w:t>
      </w:r>
    </w:p>
    <w:p w:rsidR="00830A77" w:rsidRDefault="00830A77" w:rsidP="00830A77">
      <w:pPr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b/>
          <w:i/>
          <w:sz w:val="22"/>
          <w:szCs w:val="22"/>
        </w:rPr>
        <w:t>Забрана</w:t>
      </w:r>
      <w:proofErr w:type="spellEnd"/>
      <w:r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i/>
          <w:sz w:val="22"/>
          <w:szCs w:val="22"/>
        </w:rPr>
        <w:t>злоупотребе</w:t>
      </w:r>
      <w:proofErr w:type="spellEnd"/>
      <w:r>
        <w:rPr>
          <w:rFonts w:ascii="Times New Roman CYR" w:hAnsi="Times New Roman CYR" w:cs="Times New Roman CYR"/>
          <w:b/>
          <w:i/>
          <w:sz w:val="22"/>
          <w:szCs w:val="22"/>
        </w:rPr>
        <w:t xml:space="preserve"> и </w:t>
      </w:r>
      <w:proofErr w:type="spellStart"/>
      <w:r>
        <w:rPr>
          <w:rFonts w:ascii="Times New Roman CYR" w:hAnsi="Times New Roman CYR" w:cs="Times New Roman CYR"/>
          <w:b/>
          <w:i/>
          <w:sz w:val="22"/>
          <w:szCs w:val="22"/>
        </w:rPr>
        <w:t>прекорачења</w:t>
      </w:r>
      <w:proofErr w:type="spellEnd"/>
      <w:r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i/>
          <w:sz w:val="22"/>
          <w:szCs w:val="22"/>
        </w:rPr>
        <w:t>службених</w:t>
      </w:r>
      <w:proofErr w:type="spellEnd"/>
      <w:r>
        <w:rPr>
          <w:rFonts w:ascii="Times New Roman CYR" w:hAnsi="Times New Roman CYR" w:cs="Times New Roman CYR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i/>
          <w:sz w:val="22"/>
          <w:szCs w:val="22"/>
        </w:rPr>
        <w:t>овлашћења</w:t>
      </w:r>
      <w:proofErr w:type="spellEnd"/>
    </w:p>
    <w:p w:rsidR="00830A77" w:rsidRDefault="00830A77" w:rsidP="00830A77">
      <w:pPr>
        <w:jc w:val="center"/>
        <w:rPr>
          <w:rFonts w:ascii="Times New Roman CYR" w:hAnsi="Times New Roman CYR" w:cs="Times New Roman CYR"/>
          <w:b/>
          <w:i/>
          <w:sz w:val="22"/>
          <w:szCs w:val="22"/>
        </w:rPr>
      </w:pPr>
    </w:p>
    <w:p w:rsidR="00830A77" w:rsidRPr="0000715D" w:rsidRDefault="00830A77" w:rsidP="00830A77">
      <w:pPr>
        <w:jc w:val="center"/>
        <w:rPr>
          <w:b/>
        </w:rPr>
      </w:pPr>
      <w:proofErr w:type="spellStart"/>
      <w:proofErr w:type="gramStart"/>
      <w:r>
        <w:rPr>
          <w:rFonts w:ascii="Times New Roman CYR" w:hAnsi="Times New Roman CYR" w:cs="Times New Roman CYR"/>
          <w:b/>
          <w:sz w:val="22"/>
          <w:szCs w:val="22"/>
        </w:rPr>
        <w:t>Члан</w:t>
      </w:r>
      <w:proofErr w:type="spellEnd"/>
      <w:r>
        <w:rPr>
          <w:rFonts w:ascii="Times New Roman CYR" w:hAnsi="Times New Roman CYR" w:cs="Times New Roman CYR"/>
          <w:b/>
          <w:sz w:val="22"/>
          <w:szCs w:val="22"/>
        </w:rPr>
        <w:t xml:space="preserve"> 8.</w:t>
      </w:r>
      <w:proofErr w:type="gramEnd"/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Службеници су дужни да овлашћења у свом раду користе искључиво у сврхе које су утврђене законом и другим одговарајућим прописима.</w:t>
      </w:r>
    </w:p>
    <w:p w:rsidR="00830A77" w:rsidRDefault="00830A77" w:rsidP="00830A77">
      <w:pPr>
        <w:jc w:val="both"/>
      </w:pPr>
      <w:r>
        <w:rPr>
          <w:sz w:val="22"/>
          <w:szCs w:val="22"/>
        </w:rPr>
        <w:t xml:space="preserve">          При обављању приватних послова, службеник не сме користити службене ознаке, службена овлашћења или ауторитет радног места у локалној самоуправи.</w:t>
      </w:r>
    </w:p>
    <w:p w:rsidR="00830A77" w:rsidRDefault="00830A77" w:rsidP="00830A77">
      <w:pPr>
        <w:jc w:val="both"/>
      </w:pPr>
      <w:r>
        <w:t xml:space="preserve">        </w:t>
      </w:r>
      <w:r>
        <w:rPr>
          <w:sz w:val="22"/>
          <w:szCs w:val="22"/>
        </w:rPr>
        <w:t xml:space="preserve"> Службеник је дужан да у</w:t>
      </w:r>
      <w:r>
        <w:t xml:space="preserve"> свом раду искључиво врши увид, прибавља и обрађује податке о чињеницама о којима се води службена евиденција, а који су неопходни за одлучивање, односно поступање.    </w:t>
      </w:r>
    </w:p>
    <w:p w:rsidR="00830A77" w:rsidRDefault="00830A77" w:rsidP="00830A77">
      <w:pPr>
        <w:jc w:val="both"/>
      </w:pPr>
    </w:p>
    <w:p w:rsidR="00830A77" w:rsidRDefault="00830A77" w:rsidP="00830A77">
      <w:pPr>
        <w:jc w:val="both"/>
      </w:pPr>
      <w:r>
        <w:t xml:space="preserve">                              </w:t>
      </w:r>
    </w:p>
    <w:p w:rsidR="00830A77" w:rsidRDefault="00830A77" w:rsidP="00830A77">
      <w:pPr>
        <w:jc w:val="both"/>
      </w:pPr>
    </w:p>
    <w:p w:rsidR="00830A77" w:rsidRPr="00011695" w:rsidRDefault="00830A77" w:rsidP="00830A77">
      <w:pPr>
        <w:jc w:val="center"/>
        <w:rPr>
          <w:b/>
          <w:i/>
          <w:sz w:val="22"/>
          <w:szCs w:val="22"/>
        </w:rPr>
      </w:pPr>
      <w:r w:rsidRPr="00011695">
        <w:rPr>
          <w:b/>
          <w:i/>
          <w:sz w:val="22"/>
          <w:szCs w:val="22"/>
        </w:rPr>
        <w:t>Заштита података о личности</w:t>
      </w:r>
    </w:p>
    <w:p w:rsidR="00830A77" w:rsidRDefault="00830A77" w:rsidP="00830A77">
      <w:pPr>
        <w:jc w:val="both"/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 w:rsidRPr="0074723B">
        <w:rPr>
          <w:b/>
          <w:sz w:val="22"/>
          <w:szCs w:val="22"/>
        </w:rPr>
        <w:t>Члан 9.</w:t>
      </w:r>
    </w:p>
    <w:p w:rsidR="00830A77" w:rsidRPr="0074723B" w:rsidRDefault="00830A77" w:rsidP="00830A77">
      <w:pPr>
        <w:jc w:val="both"/>
        <w:rPr>
          <w:sz w:val="22"/>
          <w:szCs w:val="22"/>
        </w:rPr>
      </w:pPr>
      <w:r w:rsidRPr="0074723B">
        <w:rPr>
          <w:sz w:val="22"/>
          <w:szCs w:val="22"/>
        </w:rPr>
        <w:t xml:space="preserve">          Службеник </w:t>
      </w:r>
      <w:r>
        <w:rPr>
          <w:sz w:val="22"/>
          <w:szCs w:val="22"/>
        </w:rPr>
        <w:t>који обрађује податке о личности поштује све законске прописе и важеће стандарде у погледу њихове заштите.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4723B">
        <w:rPr>
          <w:sz w:val="22"/>
          <w:szCs w:val="22"/>
        </w:rPr>
        <w:t>Службеник</w:t>
      </w:r>
      <w:r>
        <w:rPr>
          <w:sz w:val="22"/>
          <w:szCs w:val="22"/>
        </w:rPr>
        <w:t xml:space="preserve"> посебно не користи личне податке у сврхе које нису законите, не доставља их неовлашћеним особама и не омогућава им увид и њих.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Приступ информацијама од јавног значаја</w:t>
      </w:r>
    </w:p>
    <w:p w:rsidR="00830A77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10.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Службеник се стара о поштовању права на приступ информацијама од јавног значаја који обезбеђује најпотпунује и најефикасније остваривање тог права, у складу са законом који регулише приступ информацијама од јавног значаја и правилима који важе у органима градске општине.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Пружање информација о поступку</w:t>
      </w:r>
    </w:p>
    <w:p w:rsidR="00830A77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11.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Службеници су дужни да странкама, на њихов захтев, дају информације о поступку који се води код њих. Службеник ће упутити странку на који начин може да изврши увид у стање поступка.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Службеници су дужни да странкама пруже информације о правним радњама које странке треба да предузму у циљу остваривања својих права и обавеза. Службеник води рачуна да информације које пружа буду јасне и разумљиве странци.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Када службеник не сме да обелодани информацију због њене поверљиве природе, дужан је да наведе датој заинтересованој странци разлоге због којих није у могућности да јој повери наведену информацију.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Ако је усмени захтев странке превише сложен, службеник је дужан да посаветује странку о томе како да формулише свој захтев писаним путем.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Уколико се захтев у вези поступка односи на питања за које одређени службеник није надлежан, упутиће странку на надлежног</w:t>
      </w:r>
      <w:r w:rsidRPr="002E7159">
        <w:rPr>
          <w:sz w:val="22"/>
          <w:szCs w:val="22"/>
        </w:rPr>
        <w:t xml:space="preserve"> </w:t>
      </w:r>
      <w:r>
        <w:rPr>
          <w:sz w:val="22"/>
          <w:szCs w:val="22"/>
        </w:rPr>
        <w:t>службеника и назначити његово име и по могућности контакт податке.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Исправљање пропуста</w:t>
      </w:r>
    </w:p>
    <w:p w:rsidR="00830A77" w:rsidRDefault="00830A77" w:rsidP="00830A77">
      <w:pPr>
        <w:jc w:val="center"/>
        <w:rPr>
          <w:b/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12.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Услучаји грешке у раду службеника који има непожељан утицај на права или интересе странака, службеник је дужан да упути писмено извињење странци и настоји да отклони негативне последице проузроковане његовом грешком што је пре могуће, као и да обавести странку о праву на одговарајуће правно средство и приговор због пропуста.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Разумни рок за доношење одлука</w:t>
      </w:r>
    </w:p>
    <w:p w:rsidR="00830A77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13.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Службеници се старају да се одлука по сваком захтеву или приговору донеса у разумном року, без долагања, а у сваком случају најкасније у законом предвиђеном року.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Исто правило примењује се и за одговоре на дописе странака или одговоре на службене дописе којима службеници од претпостављених траже упутства у погледу поступка који се води.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Ако због сложености поступка, односно питања која су покренута, одлуку није могуће донети у законском року, службеник ће о томе обавестити странку и свог претпостављеног, и предузети све што је  потребно да се одлука донесе што пре.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Понашање службеника у јавним наступима</w:t>
      </w:r>
    </w:p>
    <w:p w:rsidR="00830A77" w:rsidRDefault="00830A77" w:rsidP="00830A77">
      <w:pPr>
        <w:jc w:val="center"/>
        <w:rPr>
          <w:b/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14.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У свим облицима јавних наступа и деловања у којима представља орган градске општине, службеник је дужан износити ставове, у складу са прописима, овлашћењима, стручним знањем и Кодексом.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Приликом изношења стручних и личних ставова, службеник пази на углед локалне самоуправе и лични углед и сме износити само истините податке, садржином и тоном којим се не вређа углед органа као и њихових представника, а на исти начин има поступати и када је реч о личном и пословном угледу других физичких и правних лица.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Поштовање других и учтивост службеника</w:t>
      </w:r>
    </w:p>
    <w:p w:rsidR="00830A77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Pr="005C46B5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15.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Службеници су дужни да се међусобно и према странкама опходе са поштовањем.</w:t>
      </w:r>
    </w:p>
    <w:p w:rsidR="00830A77" w:rsidRDefault="00830A77" w:rsidP="00830A77">
      <w:pPr>
        <w:jc w:val="both"/>
      </w:pPr>
      <w:r>
        <w:rPr>
          <w:sz w:val="22"/>
          <w:szCs w:val="22"/>
        </w:rPr>
        <w:t xml:space="preserve">          Приликом комуникације са странкама, службеници треба да буду учтиви, приступачни, тачни и кооперативни.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Приликом одговарања на дописе, у телефонским разговорима и у преписци путем електронске поште, службеник је дужан да буде што више од помоћи и да пруши што исцрпније и прецизније одговоре.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У присуству странака службеницима нису дозвољени приватни телефонски разговори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Стандард пословне комуникације</w:t>
      </w:r>
    </w:p>
    <w:p w:rsidR="00830A77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16.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Стандард пословне комуникације подразумева да се у најкраћем могућем року (најкасније у року од 24 сата) одговори на поруку примљену радним данима путем електронске поште.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Уколико је прималац</w:t>
      </w:r>
      <w:r w:rsidRPr="001E05C8">
        <w:rPr>
          <w:sz w:val="22"/>
          <w:szCs w:val="22"/>
        </w:rPr>
        <w:t xml:space="preserve"> </w:t>
      </w:r>
      <w:r>
        <w:rPr>
          <w:sz w:val="22"/>
          <w:szCs w:val="22"/>
        </w:rPr>
        <w:t>електронске поште одсутан, мора бити постављено обавештење на електронској пошти о одсуству са радног места са информацијама коме се могу обратити странке или службеници у хитним случајевима, а током одсуства примаоца поруке.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Слање поднеска, дописа или електронске поште</w:t>
      </w:r>
    </w:p>
    <w:p w:rsidR="00830A77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17.</w:t>
      </w:r>
    </w:p>
    <w:p w:rsidR="00830A77" w:rsidRPr="001072DE" w:rsidRDefault="00830A77" w:rsidP="00830A77">
      <w:pPr>
        <w:jc w:val="both"/>
      </w:pP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Службеник је дужан да приликом слања поднеска или дописа увек користи меморандум.</w:t>
      </w:r>
    </w:p>
    <w:p w:rsidR="00830A77" w:rsidRDefault="00830A77" w:rsidP="00830A77">
      <w:pPr>
        <w:jc w:val="both"/>
      </w:pPr>
      <w:r>
        <w:rPr>
          <w:sz w:val="22"/>
          <w:szCs w:val="22"/>
        </w:rPr>
        <w:t xml:space="preserve">          Поднесак, допис или електронску пошту потребно је насловити на особу (физичко лице) или функцију, односно пословно име привредног друштва.</w:t>
      </w:r>
    </w:p>
    <w:p w:rsidR="00830A77" w:rsidRDefault="00830A77" w:rsidP="00830A77">
      <w:pPr>
        <w:jc w:val="both"/>
      </w:pPr>
      <w:r>
        <w:rPr>
          <w:sz w:val="22"/>
          <w:szCs w:val="22"/>
        </w:rPr>
        <w:t xml:space="preserve">          Поднесак, допис и електронску пошту неопходно је уредно потписати својим именом, звањем  и осталим подацима за контакт.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Поднесак, допис или електронска пошта треба да буде јасне садржине и концизан, а стил писања треба да буде прилагођен особи којој се обраћа и у складу са темом.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Приликом припреме поднеска, дописа</w:t>
      </w:r>
      <w:r w:rsidRPr="005D756F">
        <w:rPr>
          <w:sz w:val="22"/>
          <w:szCs w:val="22"/>
        </w:rPr>
        <w:t xml:space="preserve"> </w:t>
      </w:r>
      <w:r>
        <w:rPr>
          <w:sz w:val="22"/>
          <w:szCs w:val="22"/>
        </w:rPr>
        <w:t>или електронске поште проверити правопис и тачност информација које се наводе.</w:t>
      </w:r>
    </w:p>
    <w:p w:rsidR="00830A77" w:rsidRDefault="00830A77" w:rsidP="00830A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Поштовање радног времена</w:t>
      </w:r>
    </w:p>
    <w:p w:rsidR="00830A77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18.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Запослени су дужни да поштују прописано радно време, као и да се приликом доласка или одласка са радног места евидентирају на прописан начин.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Пауза у току радног времена је дозвољена у договореном временском интервалу у трајању од 30 минута.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Пауза не може бити на почетку или на крају радног времена.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Није дозвољено напуштање радног места у оквиру радног времена без одобрења</w:t>
      </w:r>
      <w:r w:rsidRPr="00B739AA">
        <w:rPr>
          <w:sz w:val="22"/>
          <w:szCs w:val="22"/>
        </w:rPr>
        <w:t xml:space="preserve"> </w:t>
      </w:r>
      <w:r>
        <w:rPr>
          <w:sz w:val="22"/>
          <w:szCs w:val="22"/>
        </w:rPr>
        <w:t>претпостављеног.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Службеницима без претходне најаве и одобрења претпостављеног, није допуштен улазак у радне просторије органа ван радног времена.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Стандарди одевања на радном месту</w:t>
      </w:r>
    </w:p>
    <w:p w:rsidR="00830A77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Pr="00FE7A29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19.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Службеник је дужан да буде прикладно и уредно одевен, примерено пословима службеника, и да на тај начин не нарушава углед локалне самоуправе, нити изражава своју политику, верску или другу личну припадност која би могла да доведе у сумњу његову непристрасност и неутралност.</w:t>
      </w:r>
    </w:p>
    <w:p w:rsidR="00830A77" w:rsidRDefault="00830A77" w:rsidP="00830A77">
      <w:pPr>
        <w:jc w:val="both"/>
      </w:pPr>
      <w:r>
        <w:rPr>
          <w:sz w:val="22"/>
          <w:szCs w:val="22"/>
        </w:rPr>
        <w:t xml:space="preserve">          Запослени треба да се одевају у складу са захтевима радног места и радних активности, а основни стандард свакодневног одевања јесте уредна и чиста одећа.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Службеник који је неприкладно одевен, непосредни претпостављени ће упозорити на обавезу поштовања овог Кодекса у погледу одевања на</w:t>
      </w:r>
      <w:r w:rsidRPr="00C501B4">
        <w:rPr>
          <w:sz w:val="22"/>
          <w:szCs w:val="22"/>
        </w:rPr>
        <w:t xml:space="preserve"> </w:t>
      </w:r>
      <w:r>
        <w:rPr>
          <w:sz w:val="22"/>
          <w:szCs w:val="22"/>
        </w:rPr>
        <w:t>радном месту и на могућност покретања дисциплинског поступка у случају поновљен пе повреде Кодекса.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Уредност радних просторија</w:t>
      </w:r>
    </w:p>
    <w:p w:rsidR="00830A77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20.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Радне просторије службеника морају бити чисте и уредне о чему службеници воде рачуна све време током трајања радног времена, као и приликом напуштања истих,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Забрањено је конзумирање хране у радној просторији, као и њено држање на столу.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ind w:left="360"/>
        <w:jc w:val="center"/>
        <w:rPr>
          <w:b/>
          <w:sz w:val="22"/>
          <w:szCs w:val="22"/>
        </w:rPr>
      </w:pPr>
    </w:p>
    <w:p w:rsidR="00830A77" w:rsidRDefault="00830A77" w:rsidP="00830A7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ПРИДРЖАВАЊЕ ОДРЕДАБА КОДЕКСА И ЗАВРШНЕ ОДРЕДБЕ</w:t>
      </w:r>
    </w:p>
    <w:p w:rsidR="00830A77" w:rsidRDefault="00830A77" w:rsidP="00830A77">
      <w:pPr>
        <w:jc w:val="center"/>
        <w:rPr>
          <w:b/>
          <w:sz w:val="22"/>
          <w:szCs w:val="22"/>
        </w:rPr>
      </w:pPr>
    </w:p>
    <w:p w:rsidR="00830A77" w:rsidRDefault="00830A77" w:rsidP="00830A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Право притужбе због кршења Кодекса</w:t>
      </w:r>
    </w:p>
    <w:p w:rsidR="00830A77" w:rsidRPr="00155365" w:rsidRDefault="00830A77" w:rsidP="00830A77">
      <w:pPr>
        <w:jc w:val="center"/>
        <w:rPr>
          <w:b/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21.</w:t>
      </w:r>
    </w:p>
    <w:p w:rsidR="00830A77" w:rsidRPr="00155365" w:rsidRDefault="00830A77" w:rsidP="00830A77">
      <w:pPr>
        <w:jc w:val="both"/>
      </w:pPr>
      <w:r>
        <w:rPr>
          <w:sz w:val="22"/>
          <w:szCs w:val="22"/>
        </w:rPr>
        <w:t xml:space="preserve">          Странка се због повреде правила овог Кодекса може притужбом обратити руководиоцу органа ( у даљем тексту: надлежни руководилац).</w:t>
      </w:r>
    </w:p>
    <w:p w:rsidR="00830A77" w:rsidRDefault="00830A77" w:rsidP="00830A77">
      <w:pPr>
        <w:jc w:val="both"/>
      </w:pPr>
      <w:r>
        <w:rPr>
          <w:sz w:val="22"/>
          <w:szCs w:val="22"/>
        </w:rPr>
        <w:t xml:space="preserve">          Надлежни руководилац дужан је да обавести подносиоце притужбе о предузетим радњама.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Надлежни руководилац својим одлукама, ставовима, мишљењима, препорукама и другим актима стварају праксу од значаја за примену овог</w:t>
      </w:r>
      <w:r w:rsidRPr="00123C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Кодекса. 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Праћење примене Кодекса</w:t>
      </w:r>
    </w:p>
    <w:p w:rsidR="00830A77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22.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Надлежни руководилац </w:t>
      </w:r>
      <w:r w:rsidRPr="00D14E9E">
        <w:rPr>
          <w:sz w:val="22"/>
          <w:szCs w:val="22"/>
        </w:rPr>
        <w:t>Градске општине Врањска Бања</w:t>
      </w:r>
      <w:r>
        <w:rPr>
          <w:sz w:val="22"/>
          <w:szCs w:val="22"/>
        </w:rPr>
        <w:t xml:space="preserve"> прати и разматра примену</w:t>
      </w:r>
      <w:r w:rsidRPr="00A644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Кодекса. 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За спровођење овог</w:t>
      </w:r>
      <w:r w:rsidRPr="00A64480">
        <w:rPr>
          <w:sz w:val="22"/>
          <w:szCs w:val="22"/>
        </w:rPr>
        <w:t xml:space="preserve"> </w:t>
      </w:r>
      <w:r>
        <w:rPr>
          <w:sz w:val="22"/>
          <w:szCs w:val="22"/>
        </w:rPr>
        <w:t>Кодекса одговорни су руководиоци органа Градске општине.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Уколико праћењем примене</w:t>
      </w:r>
      <w:r w:rsidRPr="00A64480">
        <w:rPr>
          <w:sz w:val="22"/>
          <w:szCs w:val="22"/>
        </w:rPr>
        <w:t xml:space="preserve"> </w:t>
      </w:r>
      <w:r>
        <w:rPr>
          <w:sz w:val="22"/>
          <w:szCs w:val="22"/>
        </w:rPr>
        <w:t>Кодекса оцени да је то потребно, надлежни руководилац може за примену</w:t>
      </w:r>
      <w:r w:rsidRPr="00A64480">
        <w:rPr>
          <w:sz w:val="22"/>
          <w:szCs w:val="22"/>
        </w:rPr>
        <w:t xml:space="preserve"> </w:t>
      </w:r>
      <w:r>
        <w:rPr>
          <w:sz w:val="22"/>
          <w:szCs w:val="22"/>
        </w:rPr>
        <w:t>Кодекса издати посебна упутства.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Извештај о примени</w:t>
      </w:r>
      <w:r w:rsidRPr="00A530CB">
        <w:rPr>
          <w:sz w:val="22"/>
          <w:szCs w:val="22"/>
        </w:rPr>
        <w:t xml:space="preserve"> </w:t>
      </w:r>
      <w:r>
        <w:rPr>
          <w:sz w:val="22"/>
          <w:szCs w:val="22"/>
        </w:rPr>
        <w:t>Кодекса чини саставни део</w:t>
      </w:r>
      <w:r w:rsidRPr="00A644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годишњег извештаја о раду органа.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Извештај садржи статистичке податке о укупном броју примљених приговора странака на кршење Кодекса, структуру приговора по правилима утврђеним Кодексом, покренутим и </w:t>
      </w:r>
      <w:r>
        <w:rPr>
          <w:sz w:val="22"/>
          <w:szCs w:val="22"/>
        </w:rPr>
        <w:lastRenderedPageBreak/>
        <w:t>окончаним дисциплинским поступцима, изреченим мерама за кршење Кодекса и друге чињенице и околности за које руководиоци органа сматрају да су од значаја за праћење примене</w:t>
      </w:r>
      <w:r w:rsidRPr="00A644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Кодекса. 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Дисциплинска одговорност</w:t>
      </w:r>
    </w:p>
    <w:p w:rsidR="00830A77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23.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Повреде обавеза из овог</w:t>
      </w:r>
      <w:r w:rsidRPr="00A64480">
        <w:rPr>
          <w:sz w:val="22"/>
          <w:szCs w:val="22"/>
        </w:rPr>
        <w:t xml:space="preserve"> </w:t>
      </w:r>
      <w:r>
        <w:rPr>
          <w:sz w:val="22"/>
          <w:szCs w:val="22"/>
        </w:rPr>
        <w:t>Кодекса представљају лакшу повреду дужности из радног односа, уколико није обухваћена неком од тежих повреда радних дужности предвиђених законом или другим прописима.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Обавештавање странака и службеника о примени Кодекса</w:t>
      </w:r>
    </w:p>
    <w:p w:rsidR="00830A77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24.</w:t>
      </w:r>
    </w:p>
    <w:p w:rsidR="00830A77" w:rsidRPr="0044067D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Текст</w:t>
      </w:r>
      <w:r w:rsidRPr="004406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Кодекса поставиће се на интернет страници </w:t>
      </w:r>
      <w:r w:rsidRPr="00D14E9E">
        <w:rPr>
          <w:sz w:val="22"/>
          <w:szCs w:val="22"/>
        </w:rPr>
        <w:t>Градске општине Врањска Бања</w:t>
      </w:r>
      <w:r>
        <w:rPr>
          <w:sz w:val="22"/>
          <w:szCs w:val="22"/>
        </w:rPr>
        <w:t>, а у штампаном облику истаћи на огласној табли и у довољном броју примерака учинити доступним странкама на другим одговарајућим местима (услужни центар, месне заједнице и др).</w:t>
      </w:r>
    </w:p>
    <w:p w:rsidR="00830A77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Надлежни руководилац упознаће све службенике са садржином</w:t>
      </w:r>
      <w:r w:rsidRPr="000C31C5">
        <w:rPr>
          <w:sz w:val="22"/>
          <w:szCs w:val="22"/>
        </w:rPr>
        <w:t xml:space="preserve"> </w:t>
      </w:r>
      <w:r>
        <w:rPr>
          <w:sz w:val="22"/>
          <w:szCs w:val="22"/>
        </w:rPr>
        <w:t>Кодекса.</w:t>
      </w:r>
    </w:p>
    <w:p w:rsidR="00830A77" w:rsidRDefault="00830A77" w:rsidP="00830A77">
      <w:pPr>
        <w:jc w:val="both"/>
        <w:rPr>
          <w:sz w:val="22"/>
          <w:szCs w:val="22"/>
        </w:rPr>
      </w:pPr>
    </w:p>
    <w:p w:rsidR="00830A77" w:rsidRDefault="00830A77" w:rsidP="00830A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Ступање на снагу</w:t>
      </w:r>
    </w:p>
    <w:p w:rsidR="00830A77" w:rsidRDefault="00830A77" w:rsidP="00830A77">
      <w:pPr>
        <w:jc w:val="center"/>
        <w:rPr>
          <w:b/>
          <w:i/>
          <w:sz w:val="22"/>
          <w:szCs w:val="22"/>
        </w:rPr>
      </w:pPr>
    </w:p>
    <w:p w:rsidR="00830A77" w:rsidRDefault="00830A77" w:rsidP="00830A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25.</w:t>
      </w:r>
    </w:p>
    <w:p w:rsidR="00830A77" w:rsidRPr="007D0CA9" w:rsidRDefault="00830A77" w:rsidP="00830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Овај Кодекс ступа на снагу осмог дана од објављивања у ,,Службеном гласнику града Врања“.</w:t>
      </w:r>
    </w:p>
    <w:p w:rsidR="00830A77" w:rsidRDefault="00830A77" w:rsidP="00830A77">
      <w:pPr>
        <w:jc w:val="both"/>
      </w:pPr>
    </w:p>
    <w:p w:rsidR="00830A77" w:rsidRDefault="00830A77" w:rsidP="00830A77">
      <w:pPr>
        <w:jc w:val="both"/>
      </w:pPr>
    </w:p>
    <w:p w:rsidR="00830A77" w:rsidRPr="007D0CA9" w:rsidRDefault="00830A77" w:rsidP="00830A77">
      <w:pPr>
        <w:jc w:val="both"/>
      </w:pPr>
      <w:r>
        <w:t xml:space="preserve">                                                                                          </w:t>
      </w:r>
    </w:p>
    <w:p w:rsidR="00830A77" w:rsidRPr="005B242E" w:rsidRDefault="00830A77" w:rsidP="00830A77">
      <w:pPr>
        <w:jc w:val="center"/>
        <w:rPr>
          <w:b/>
          <w:sz w:val="22"/>
          <w:szCs w:val="22"/>
        </w:rPr>
      </w:pPr>
      <w:r w:rsidRPr="005B242E">
        <w:rPr>
          <w:b/>
          <w:sz w:val="22"/>
          <w:szCs w:val="22"/>
        </w:rPr>
        <w:t>СКУПШТИНА ГРАДСКЕ ОПШТИНЕ ВРАЊСКА БАЊА,</w:t>
      </w:r>
    </w:p>
    <w:p w:rsidR="00830A77" w:rsidRPr="005B242E" w:rsidRDefault="002932F4" w:rsidP="00830A77">
      <w:pPr>
        <w:jc w:val="center"/>
        <w:rPr>
          <w:b/>
        </w:rPr>
      </w:pPr>
      <w:proofErr w:type="spellStart"/>
      <w:proofErr w:type="gramStart"/>
      <w:r w:rsidRPr="005B242E">
        <w:rPr>
          <w:b/>
        </w:rPr>
        <w:t>дана</w:t>
      </w:r>
      <w:proofErr w:type="spellEnd"/>
      <w:proofErr w:type="gramEnd"/>
      <w:r w:rsidRPr="005B242E">
        <w:rPr>
          <w:b/>
        </w:rPr>
        <w:t xml:space="preserve">: </w:t>
      </w:r>
      <w:r w:rsidRPr="005B242E">
        <w:rPr>
          <w:b/>
          <w:lang/>
        </w:rPr>
        <w:t>26.10.</w:t>
      </w:r>
      <w:r w:rsidR="00830A77" w:rsidRPr="005B242E">
        <w:rPr>
          <w:b/>
        </w:rPr>
        <w:t xml:space="preserve">2022.године, </w:t>
      </w:r>
      <w:proofErr w:type="spellStart"/>
      <w:r w:rsidR="00830A77" w:rsidRPr="005B242E">
        <w:rPr>
          <w:b/>
        </w:rPr>
        <w:t>број</w:t>
      </w:r>
      <w:proofErr w:type="spellEnd"/>
      <w:r w:rsidR="00830A77" w:rsidRPr="005B242E">
        <w:rPr>
          <w:b/>
        </w:rPr>
        <w:t xml:space="preserve">: </w:t>
      </w:r>
      <w:r w:rsidRPr="005B242E">
        <w:rPr>
          <w:b/>
          <w:lang/>
        </w:rPr>
        <w:t>02-78</w:t>
      </w:r>
      <w:r w:rsidR="00830A77" w:rsidRPr="005B242E">
        <w:rPr>
          <w:b/>
        </w:rPr>
        <w:t>/2022-01</w:t>
      </w:r>
    </w:p>
    <w:p w:rsidR="00830A77" w:rsidRDefault="00830A77" w:rsidP="00830A77">
      <w:pPr>
        <w:jc w:val="center"/>
      </w:pPr>
    </w:p>
    <w:p w:rsidR="00830A77" w:rsidRDefault="00830A77" w:rsidP="00830A77">
      <w:pPr>
        <w:jc w:val="center"/>
      </w:pPr>
    </w:p>
    <w:p w:rsidR="00830A77" w:rsidRDefault="00830A77" w:rsidP="00830A77">
      <w:pPr>
        <w:jc w:val="both"/>
      </w:pPr>
    </w:p>
    <w:p w:rsidR="00830A77" w:rsidRPr="005B242E" w:rsidRDefault="00830A77" w:rsidP="00830A77">
      <w:pPr>
        <w:jc w:val="both"/>
        <w:rPr>
          <w:b/>
        </w:rPr>
      </w:pPr>
      <w:r w:rsidRPr="005B242E">
        <w:rPr>
          <w:b/>
        </w:rPr>
        <w:t xml:space="preserve">                                                                                           </w:t>
      </w:r>
      <w:r w:rsidRPr="005B242E">
        <w:rPr>
          <w:b/>
          <w:sz w:val="22"/>
          <w:szCs w:val="22"/>
        </w:rPr>
        <w:t>ПРЕДСЕДНИЦА СКУПШТИНЕ</w:t>
      </w:r>
      <w:r w:rsidRPr="005B242E">
        <w:rPr>
          <w:b/>
        </w:rPr>
        <w:t>,</w:t>
      </w:r>
    </w:p>
    <w:p w:rsidR="00830A77" w:rsidRPr="004D4D17" w:rsidRDefault="00830A77" w:rsidP="00830A77">
      <w:pPr>
        <w:jc w:val="both"/>
        <w:rPr>
          <w:b/>
          <w:sz w:val="22"/>
          <w:szCs w:val="22"/>
        </w:rPr>
      </w:pPr>
      <w:r>
        <w:t xml:space="preserve">                                                                                               </w:t>
      </w:r>
      <w:r w:rsidR="002932F4">
        <w:rPr>
          <w:lang/>
        </w:rPr>
        <w:t xml:space="preserve">   </w:t>
      </w:r>
      <w:proofErr w:type="spellStart"/>
      <w:r w:rsidRPr="007D0CA9">
        <w:rPr>
          <w:b/>
          <w:sz w:val="22"/>
          <w:szCs w:val="22"/>
        </w:rPr>
        <w:t>Светлана</w:t>
      </w:r>
      <w:proofErr w:type="spellEnd"/>
      <w:r w:rsidRPr="007D0CA9">
        <w:rPr>
          <w:b/>
          <w:sz w:val="22"/>
          <w:szCs w:val="22"/>
        </w:rPr>
        <w:t xml:space="preserve"> </w:t>
      </w:r>
      <w:proofErr w:type="spellStart"/>
      <w:r w:rsidRPr="007D0CA9">
        <w:rPr>
          <w:b/>
          <w:sz w:val="22"/>
          <w:szCs w:val="22"/>
        </w:rPr>
        <w:t>Цветковић</w:t>
      </w:r>
      <w:proofErr w:type="spellEnd"/>
      <w:r w:rsidR="005B242E">
        <w:rPr>
          <w:b/>
          <w:sz w:val="22"/>
          <w:szCs w:val="22"/>
          <w:lang/>
        </w:rPr>
        <w:t>, с.р.</w:t>
      </w:r>
      <w:r>
        <w:rPr>
          <w:b/>
          <w:sz w:val="22"/>
          <w:szCs w:val="22"/>
        </w:rPr>
        <w:t xml:space="preserve"> </w:t>
      </w:r>
    </w:p>
    <w:p w:rsidR="00830A77" w:rsidRDefault="00830A77" w:rsidP="00830A77">
      <w:pPr>
        <w:jc w:val="center"/>
      </w:pPr>
    </w:p>
    <w:p w:rsidR="00830A77" w:rsidRDefault="00830A77" w:rsidP="00830A77">
      <w:pPr>
        <w:jc w:val="center"/>
      </w:pPr>
    </w:p>
    <w:p w:rsidR="00830A77" w:rsidRDefault="00830A77" w:rsidP="00830A77">
      <w:pPr>
        <w:jc w:val="center"/>
      </w:pPr>
    </w:p>
    <w:p w:rsidR="00830A77" w:rsidRDefault="00830A77" w:rsidP="00830A77">
      <w:pPr>
        <w:jc w:val="center"/>
      </w:pPr>
    </w:p>
    <w:p w:rsidR="00830A77" w:rsidRDefault="00830A77" w:rsidP="00830A77">
      <w:pPr>
        <w:jc w:val="center"/>
      </w:pPr>
    </w:p>
    <w:p w:rsidR="00830A77" w:rsidRDefault="00830A77" w:rsidP="00830A77">
      <w:pPr>
        <w:jc w:val="center"/>
      </w:pPr>
    </w:p>
    <w:p w:rsidR="00123F16" w:rsidRDefault="00830A77" w:rsidP="00830A77">
      <w:r>
        <w:t xml:space="preserve">                                                                                                                                    </w:t>
      </w:r>
    </w:p>
    <w:sectPr w:rsidR="00123F16" w:rsidSect="0012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A77"/>
    <w:rsid w:val="00123F16"/>
    <w:rsid w:val="00166EB8"/>
    <w:rsid w:val="002932F4"/>
    <w:rsid w:val="005B242E"/>
    <w:rsid w:val="00830A77"/>
    <w:rsid w:val="00EA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2022-10-27T06:25:00Z</cp:lastPrinted>
  <dcterms:created xsi:type="dcterms:W3CDTF">2022-10-24T09:43:00Z</dcterms:created>
  <dcterms:modified xsi:type="dcterms:W3CDTF">2022-10-27T10:43:00Z</dcterms:modified>
</cp:coreProperties>
</file>