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88D" w:rsidRDefault="00CA188D"/>
    <w:p w:rsidR="008732FB" w:rsidRDefault="008732FB"/>
    <w:p w:rsidR="008732FB" w:rsidRDefault="008732FB" w:rsidP="008732FB">
      <w:pPr>
        <w:ind w:firstLine="720"/>
        <w:jc w:val="both"/>
        <w:rPr>
          <w:lang w:val="sr-Cyrl-CS"/>
        </w:rPr>
      </w:pPr>
      <w:proofErr w:type="spellStart"/>
      <w:r>
        <w:t>На</w:t>
      </w:r>
      <w:proofErr w:type="spellEnd"/>
      <w:r>
        <w:t xml:space="preserve"> </w:t>
      </w:r>
      <w:proofErr w:type="spellStart"/>
      <w:r w:rsidR="00163DC3">
        <w:t>основу</w:t>
      </w:r>
      <w:proofErr w:type="spellEnd"/>
      <w:r w:rsidR="00163DC3">
        <w:t xml:space="preserve"> </w:t>
      </w:r>
      <w:proofErr w:type="spellStart"/>
      <w:r w:rsidR="00163DC3">
        <w:t>члана</w:t>
      </w:r>
      <w:proofErr w:type="spellEnd"/>
      <w:r w:rsidR="00163DC3">
        <w:t xml:space="preserve"> 32.став 1. </w:t>
      </w:r>
      <w:proofErr w:type="spellStart"/>
      <w:proofErr w:type="gramStart"/>
      <w:r w:rsidR="00163DC3">
        <w:t>тачка</w:t>
      </w:r>
      <w:proofErr w:type="spellEnd"/>
      <w:proofErr w:type="gramEnd"/>
      <w:r w:rsidR="00163DC3">
        <w:t xml:space="preserve"> 20. </w:t>
      </w:r>
      <w:r>
        <w:rPr>
          <w:b/>
        </w:rP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локалној</w:t>
      </w:r>
      <w:proofErr w:type="spellEnd"/>
      <w:r>
        <w:t xml:space="preserve">  </w:t>
      </w:r>
      <w:r w:rsidR="00F81B3B">
        <w:rPr>
          <w:lang w:val="sr-Cyrl-RS"/>
        </w:rPr>
        <w:t>самоуправи</w:t>
      </w:r>
      <w:r w:rsidR="00F20C42">
        <w:rPr>
          <w:lang w:val="sr-Cyrl-RS"/>
        </w:rPr>
        <w:t xml:space="preserve"> </w:t>
      </w:r>
      <w:r w:rsidR="00F81B3B">
        <w:rPr>
          <w:lang w:val="sr-Cyrl-RS"/>
        </w:rPr>
        <w:t xml:space="preserve"> </w:t>
      </w:r>
      <w:r w:rsidR="00F20C42">
        <w:rPr>
          <w:sz w:val="26"/>
          <w:szCs w:val="26"/>
          <w:lang w:val="sr-Cyrl-RS"/>
        </w:rPr>
        <w:t xml:space="preserve">(„Службени гласник РС, број 1129/007, 83/2014 – др. закон, 101/2016 – др. закон, 47/2018 и 111/2021 – др. закон) </w:t>
      </w:r>
      <w:r w:rsidR="00F20C42">
        <w:rPr>
          <w:lang w:val="sr-Cyrl-RS"/>
        </w:rPr>
        <w:t xml:space="preserve">, </w:t>
      </w:r>
      <w:r w:rsidR="00657FF4">
        <w:rPr>
          <w:lang w:val="sr-Cyrl-CS"/>
        </w:rPr>
        <w:t>члана 30. став 1. тачка 29.</w:t>
      </w:r>
      <w:r>
        <w:rPr>
          <w:lang w:val="sr-Cyrl-CS"/>
        </w:rPr>
        <w:t xml:space="preserve"> Статута </w:t>
      </w:r>
      <w:r w:rsidR="00F66272">
        <w:rPr>
          <w:lang w:val="sr-Cyrl-CS"/>
        </w:rPr>
        <w:t>Градске општине Врањска Бања („</w:t>
      </w:r>
      <w:r>
        <w:rPr>
          <w:lang w:val="sr-Cyrl-CS"/>
        </w:rPr>
        <w:t>Службени гласник града Врања“  број 6/19</w:t>
      </w:r>
      <w:r w:rsidR="00657FF4">
        <w:rPr>
          <w:lang w:val="sr-Cyrl-CS"/>
        </w:rPr>
        <w:t xml:space="preserve"> и 20</w:t>
      </w:r>
      <w:r w:rsidR="00C459EC">
        <w:rPr>
          <w:lang w:val="sr-Cyrl-CS"/>
        </w:rPr>
        <w:t>/23</w:t>
      </w:r>
      <w:r w:rsidR="005704AF">
        <w:rPr>
          <w:lang w:val="sr-Cyrl-CS"/>
        </w:rPr>
        <w:t xml:space="preserve"> – пречишћен текст</w:t>
      </w:r>
      <w:r>
        <w:rPr>
          <w:lang w:val="sr-Cyrl-CS"/>
        </w:rPr>
        <w:t xml:space="preserve">), </w:t>
      </w:r>
      <w:r w:rsidR="00BB7419">
        <w:rPr>
          <w:lang w:val="sr-Cyrl-CS"/>
        </w:rPr>
        <w:t xml:space="preserve">и </w:t>
      </w:r>
      <w:r w:rsidR="00F66272">
        <w:rPr>
          <w:lang w:val="sr-Cyrl-CS"/>
        </w:rPr>
        <w:t>чана 54. став 1. Пословника</w:t>
      </w:r>
      <w:r w:rsidR="003B4869">
        <w:rPr>
          <w:lang w:val="sr-Cyrl-CS"/>
        </w:rPr>
        <w:t xml:space="preserve"> Скупштине Градске општине Врањска Бања </w:t>
      </w:r>
      <w:r w:rsidR="00F66272">
        <w:rPr>
          <w:lang w:val="sr-Cyrl-CS"/>
        </w:rPr>
        <w:t xml:space="preserve">  („Службени гласник града Врања“  број </w:t>
      </w:r>
      <w:r w:rsidR="005704AF">
        <w:rPr>
          <w:lang w:val="sr-Cyrl-CS"/>
        </w:rPr>
        <w:t>14</w:t>
      </w:r>
      <w:r w:rsidR="00F66272">
        <w:rPr>
          <w:lang w:val="sr-Cyrl-CS"/>
        </w:rPr>
        <w:t>/19 и 20/23</w:t>
      </w:r>
      <w:r w:rsidR="005704AF">
        <w:rPr>
          <w:lang w:val="sr-Cyrl-CS"/>
        </w:rPr>
        <w:t xml:space="preserve"> – пречишћен текст</w:t>
      </w:r>
      <w:r w:rsidR="00F66272">
        <w:rPr>
          <w:lang w:val="sr-Cyrl-CS"/>
        </w:rPr>
        <w:t>)</w:t>
      </w:r>
      <w:r w:rsidR="005704AF">
        <w:rPr>
          <w:lang w:val="sr-Cyrl-CS"/>
        </w:rPr>
        <w:t xml:space="preserve"> </w:t>
      </w:r>
      <w:r>
        <w:rPr>
          <w:lang w:val="sr-Cyrl-CS"/>
        </w:rPr>
        <w:t>Скупштина Градске општине Врањска Бања</w:t>
      </w:r>
      <w:r w:rsidR="00101740">
        <w:rPr>
          <w:lang w:val="sr-Cyrl-CS"/>
        </w:rPr>
        <w:t>, на седници одржаној 01.02.2024</w:t>
      </w:r>
      <w:r>
        <w:rPr>
          <w:lang w:val="sr-Cyrl-CS"/>
        </w:rPr>
        <w:t xml:space="preserve">. .године, донела је </w:t>
      </w:r>
    </w:p>
    <w:p w:rsidR="008732FB" w:rsidRDefault="008732FB" w:rsidP="008732FB">
      <w:pPr>
        <w:jc w:val="both"/>
        <w:rPr>
          <w:lang w:val="sr-Cyrl-CS"/>
        </w:rPr>
      </w:pPr>
      <w:r>
        <w:t xml:space="preserve">   </w:t>
      </w:r>
    </w:p>
    <w:p w:rsidR="008732FB" w:rsidRDefault="008732FB" w:rsidP="008732FB">
      <w:pPr>
        <w:rPr>
          <w:b/>
          <w:lang w:val="sr-Cyrl-CS"/>
        </w:rPr>
      </w:pPr>
    </w:p>
    <w:p w:rsidR="008732FB" w:rsidRDefault="008732FB" w:rsidP="008732FB">
      <w:pPr>
        <w:jc w:val="center"/>
        <w:rPr>
          <w:b/>
          <w:lang w:val="sr-Cyrl-CS"/>
        </w:rPr>
      </w:pPr>
      <w:r>
        <w:rPr>
          <w:b/>
          <w:lang w:val="sr-Cyrl-CS"/>
        </w:rPr>
        <w:t>Р   Е   Ш   Е   Њ   Е</w:t>
      </w:r>
    </w:p>
    <w:p w:rsidR="008732FB" w:rsidRDefault="008732FB" w:rsidP="008732FB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О ИМЕНОВАЊУ ЧЛАНОВА КОМИСИЈЕ ЗА МАНДАТНО-ИМУНИТЕТСКА И АДМИНИСТРАТИВНА ПИТАЊА И ИЗБОР И ИМЕНОВАЊЕ  </w:t>
      </w:r>
    </w:p>
    <w:p w:rsidR="008732FB" w:rsidRDefault="008732FB" w:rsidP="008732FB">
      <w:pPr>
        <w:rPr>
          <w:lang w:val="sr-Cyrl-CS"/>
        </w:rPr>
      </w:pPr>
    </w:p>
    <w:p w:rsidR="008732FB" w:rsidRDefault="008732FB" w:rsidP="008732FB">
      <w:pPr>
        <w:jc w:val="both"/>
        <w:rPr>
          <w:lang w:val="sr-Cyrl-CS"/>
        </w:rPr>
      </w:pPr>
    </w:p>
    <w:p w:rsidR="008732FB" w:rsidRDefault="008732FB" w:rsidP="001F2EA6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8732FB" w:rsidRDefault="008732FB" w:rsidP="008732FB">
      <w:pPr>
        <w:ind w:left="2880" w:firstLine="720"/>
        <w:rPr>
          <w:b/>
          <w:lang w:val="sr-Cyrl-CS"/>
        </w:rPr>
      </w:pPr>
    </w:p>
    <w:p w:rsidR="005B517C" w:rsidRDefault="00201B7B" w:rsidP="008732FB">
      <w:pPr>
        <w:jc w:val="both"/>
        <w:rPr>
          <w:b/>
          <w:lang w:val="sr-Cyrl-CS"/>
        </w:rPr>
      </w:pPr>
      <w:r>
        <w:rPr>
          <w:b/>
          <w:lang w:val="sr-Cyrl-CS"/>
        </w:rPr>
        <w:tab/>
        <w:t>У Комисиију за</w:t>
      </w:r>
      <w:r w:rsidR="008732FB">
        <w:rPr>
          <w:b/>
          <w:lang w:val="sr-Cyrl-CS"/>
        </w:rPr>
        <w:t xml:space="preserve"> мандатно-имунитетска </w:t>
      </w:r>
      <w:r>
        <w:rPr>
          <w:b/>
          <w:lang w:val="sr-Cyrl-CS"/>
        </w:rPr>
        <w:t xml:space="preserve"> и административна питања и избор и именовање</w:t>
      </w:r>
      <w:r w:rsidR="008732FB">
        <w:rPr>
          <w:b/>
          <w:lang w:val="sr-Cyrl-CS"/>
        </w:rPr>
        <w:t xml:space="preserve"> именују се:</w:t>
      </w:r>
    </w:p>
    <w:p w:rsidR="005B517C" w:rsidRDefault="005B517C" w:rsidP="008732FB">
      <w:pPr>
        <w:jc w:val="both"/>
        <w:rPr>
          <w:b/>
          <w:lang w:val="sr-Cyrl-CS"/>
        </w:rPr>
      </w:pPr>
    </w:p>
    <w:p w:rsidR="005B517C" w:rsidRDefault="005B517C" w:rsidP="005B517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Горица Стошић- председник</w:t>
      </w:r>
      <w:r w:rsidR="00F7483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5B517C" w:rsidRDefault="005B517C" w:rsidP="005B517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Сузана Тасић </w:t>
      </w:r>
      <w:r w:rsidR="00F7483C">
        <w:rPr>
          <w:sz w:val="24"/>
          <w:szCs w:val="24"/>
        </w:rPr>
        <w:t>–</w:t>
      </w:r>
      <w:r>
        <w:rPr>
          <w:sz w:val="24"/>
          <w:szCs w:val="24"/>
        </w:rPr>
        <w:t xml:space="preserve"> заненик</w:t>
      </w:r>
      <w:r w:rsidR="00E06230">
        <w:rPr>
          <w:sz w:val="24"/>
          <w:szCs w:val="24"/>
        </w:rPr>
        <w:t>а</w:t>
      </w:r>
      <w:r w:rsidR="00F7483C">
        <w:rPr>
          <w:sz w:val="24"/>
          <w:szCs w:val="24"/>
        </w:rPr>
        <w:t xml:space="preserve"> председника,</w:t>
      </w:r>
      <w:r>
        <w:rPr>
          <w:sz w:val="24"/>
          <w:szCs w:val="24"/>
        </w:rPr>
        <w:t xml:space="preserve"> </w:t>
      </w:r>
    </w:p>
    <w:p w:rsidR="005B517C" w:rsidRDefault="005B517C" w:rsidP="005B517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Гордана Стаменковић – члан</w:t>
      </w:r>
      <w:r w:rsidR="00F7483C">
        <w:rPr>
          <w:sz w:val="24"/>
          <w:szCs w:val="24"/>
        </w:rPr>
        <w:t>,</w:t>
      </w:r>
    </w:p>
    <w:p w:rsidR="005B517C" w:rsidRDefault="005B517C" w:rsidP="005B517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Драгана Стаменковић – члан</w:t>
      </w:r>
      <w:r w:rsidR="00F7483C">
        <w:rPr>
          <w:sz w:val="24"/>
          <w:szCs w:val="24"/>
        </w:rPr>
        <w:t>,</w:t>
      </w:r>
    </w:p>
    <w:p w:rsidR="005B517C" w:rsidRDefault="00616F4B" w:rsidP="005B517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Нинославлав</w:t>
      </w:r>
      <w:r w:rsidR="005B517C">
        <w:rPr>
          <w:sz w:val="24"/>
          <w:szCs w:val="24"/>
        </w:rPr>
        <w:t xml:space="preserve"> Мишић </w:t>
      </w:r>
      <w:r w:rsidR="00F7483C">
        <w:rPr>
          <w:sz w:val="24"/>
          <w:szCs w:val="24"/>
        </w:rPr>
        <w:t>–</w:t>
      </w:r>
      <w:r w:rsidR="005B517C">
        <w:rPr>
          <w:sz w:val="24"/>
          <w:szCs w:val="24"/>
        </w:rPr>
        <w:t xml:space="preserve"> ч</w:t>
      </w:r>
      <w:r w:rsidR="00F7483C">
        <w:rPr>
          <w:sz w:val="24"/>
          <w:szCs w:val="24"/>
        </w:rPr>
        <w:t>лан.</w:t>
      </w:r>
      <w:r w:rsidR="005B517C">
        <w:rPr>
          <w:sz w:val="24"/>
          <w:szCs w:val="24"/>
        </w:rPr>
        <w:t xml:space="preserve">                                             </w:t>
      </w:r>
    </w:p>
    <w:p w:rsidR="008732FB" w:rsidRDefault="008732FB" w:rsidP="005B517C">
      <w:pPr>
        <w:jc w:val="both"/>
        <w:rPr>
          <w:lang w:val="sr-Cyrl-CS"/>
        </w:rPr>
      </w:pPr>
    </w:p>
    <w:p w:rsidR="008732FB" w:rsidRDefault="008732FB" w:rsidP="001F2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6C217F" w:rsidRDefault="006C217F" w:rsidP="001F2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center"/>
        <w:rPr>
          <w:b/>
        </w:rPr>
      </w:pPr>
    </w:p>
    <w:p w:rsidR="008732FB" w:rsidRDefault="008732FB" w:rsidP="00873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both"/>
      </w:pPr>
      <w:r>
        <w:rPr>
          <w:lang w:val="sr-Cyrl-CS"/>
        </w:rPr>
        <w:tab/>
        <w:t>Чланови сталних радних тела Скупштине Градске општине Врањска Бања именују се за мандатни период Скупштине</w:t>
      </w:r>
      <w:r>
        <w:t>.</w:t>
      </w:r>
    </w:p>
    <w:p w:rsidR="008732FB" w:rsidRDefault="008732FB" w:rsidP="00873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both"/>
      </w:pPr>
    </w:p>
    <w:p w:rsidR="008732FB" w:rsidRDefault="008732FB" w:rsidP="001F2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center"/>
        <w:rPr>
          <w:b/>
        </w:rPr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3.</w:t>
      </w:r>
    </w:p>
    <w:p w:rsidR="008732FB" w:rsidRDefault="008732FB" w:rsidP="00873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both"/>
        <w:rPr>
          <w:b/>
        </w:rPr>
      </w:pPr>
    </w:p>
    <w:p w:rsidR="008732FB" w:rsidRDefault="008732FB" w:rsidP="00873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both"/>
        <w:rPr>
          <w:lang w:val="sr-Cyrl-CS"/>
        </w:rPr>
      </w:pPr>
      <w:r>
        <w:rPr>
          <w:lang w:val="sr-Cyrl-CS"/>
        </w:rPr>
        <w:tab/>
        <w:t>Решење ступа на снагу даном доношења, а објавиће се у „Службеном гласнику града Врања“.</w:t>
      </w:r>
    </w:p>
    <w:p w:rsidR="008732FB" w:rsidRDefault="008732FB" w:rsidP="00873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both"/>
      </w:pPr>
    </w:p>
    <w:p w:rsidR="008732FB" w:rsidRDefault="008732FB" w:rsidP="00873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both"/>
      </w:pPr>
      <w:r>
        <w:tab/>
      </w:r>
    </w:p>
    <w:p w:rsidR="008732FB" w:rsidRDefault="008732FB" w:rsidP="00873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</w:t>
      </w:r>
    </w:p>
    <w:p w:rsidR="008732FB" w:rsidRDefault="008732FB" w:rsidP="00873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both"/>
      </w:pPr>
      <w:r>
        <w:tab/>
      </w:r>
      <w:r>
        <w:tab/>
      </w:r>
      <w:r>
        <w:tab/>
        <w:t>СКУПШТИНА ГРАДСКЕ ОПШТИНЕ ВРАЊСКА БАЊА,</w:t>
      </w:r>
    </w:p>
    <w:p w:rsidR="008732FB" w:rsidRDefault="008732FB" w:rsidP="00873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both"/>
      </w:pPr>
      <w:r>
        <w:t xml:space="preserve">         </w:t>
      </w:r>
      <w:r w:rsidR="005704AF">
        <w:t xml:space="preserve">    </w:t>
      </w:r>
      <w:r w:rsidR="005704AF">
        <w:tab/>
      </w:r>
      <w:r w:rsidR="005704AF">
        <w:tab/>
      </w:r>
      <w:r w:rsidR="005704AF">
        <w:tab/>
      </w:r>
      <w:proofErr w:type="spellStart"/>
      <w:proofErr w:type="gramStart"/>
      <w:r w:rsidR="005704AF">
        <w:t>дана</w:t>
      </w:r>
      <w:proofErr w:type="spellEnd"/>
      <w:proofErr w:type="gramEnd"/>
      <w:r w:rsidR="005704AF">
        <w:t xml:space="preserve"> 01.02.2024. </w:t>
      </w:r>
      <w:proofErr w:type="spellStart"/>
      <w:r w:rsidR="005704AF">
        <w:t>године</w:t>
      </w:r>
      <w:proofErr w:type="spellEnd"/>
      <w:r w:rsidR="005704AF">
        <w:t xml:space="preserve">,  </w:t>
      </w:r>
      <w:proofErr w:type="spellStart"/>
      <w:r w:rsidR="005704AF">
        <w:t>број</w:t>
      </w:r>
      <w:proofErr w:type="spellEnd"/>
      <w:r w:rsidR="005704AF">
        <w:t>: 02-1</w:t>
      </w:r>
      <w:r w:rsidR="00B750E7">
        <w:rPr>
          <w:lang w:val="sr-Cyrl-RS"/>
        </w:rPr>
        <w:t>3</w:t>
      </w:r>
      <w:r w:rsidR="00810706">
        <w:t>/2024</w:t>
      </w:r>
      <w:r>
        <w:t>-01</w:t>
      </w:r>
    </w:p>
    <w:p w:rsidR="008732FB" w:rsidRDefault="008732FB" w:rsidP="00873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center"/>
        <w:rPr>
          <w:b/>
        </w:rPr>
      </w:pPr>
      <w:r>
        <w:rPr>
          <w:lang w:val="sr-Cyrl-CS"/>
        </w:rPr>
        <w:t xml:space="preserve">                                            </w:t>
      </w:r>
    </w:p>
    <w:p w:rsidR="008732FB" w:rsidRDefault="008732FB" w:rsidP="008732FB"/>
    <w:p w:rsidR="008732FB" w:rsidRPr="00616F4B" w:rsidRDefault="008732FB" w:rsidP="008732FB">
      <w:pPr>
        <w:rPr>
          <w:b/>
        </w:rPr>
      </w:pPr>
      <w:r>
        <w:t xml:space="preserve">                                                         </w:t>
      </w:r>
      <w:r w:rsidR="00616F4B">
        <w:t xml:space="preserve">                             </w:t>
      </w:r>
      <w:r>
        <w:t xml:space="preserve"> </w:t>
      </w:r>
      <w:r w:rsidRPr="00616F4B">
        <w:rPr>
          <w:b/>
        </w:rPr>
        <w:t>ПРЕДСЕДНИК СКУПШТИНЕ ГО</w:t>
      </w:r>
    </w:p>
    <w:p w:rsidR="008732FB" w:rsidRPr="00616F4B" w:rsidRDefault="008732FB" w:rsidP="008732FB">
      <w:pPr>
        <w:rPr>
          <w:b/>
          <w:lang w:val="sr-Cyrl-CS"/>
        </w:rPr>
      </w:pPr>
      <w:r w:rsidRPr="00616F4B">
        <w:rPr>
          <w:b/>
        </w:rPr>
        <w:t xml:space="preserve">                                                                                                 </w:t>
      </w:r>
      <w:proofErr w:type="spellStart"/>
      <w:r w:rsidRPr="00616F4B">
        <w:rPr>
          <w:b/>
        </w:rPr>
        <w:t>Светлана</w:t>
      </w:r>
      <w:proofErr w:type="spellEnd"/>
      <w:r w:rsidRPr="00616F4B">
        <w:rPr>
          <w:b/>
        </w:rPr>
        <w:t xml:space="preserve"> </w:t>
      </w:r>
      <w:r w:rsidR="00BB7419" w:rsidRPr="00616F4B">
        <w:rPr>
          <w:b/>
          <w:lang w:val="sr-Cyrl-CS"/>
        </w:rPr>
        <w:t>Цветковић</w:t>
      </w:r>
      <w:r w:rsidR="00D526E8">
        <w:rPr>
          <w:b/>
          <w:lang w:val="sr-Cyrl-CS"/>
        </w:rPr>
        <w:t>, с.р.</w:t>
      </w:r>
      <w:bookmarkStart w:id="0" w:name="_GoBack"/>
      <w:bookmarkEnd w:id="0"/>
      <w:r w:rsidRPr="00616F4B">
        <w:rPr>
          <w:b/>
          <w:lang w:val="sr-Cyrl-CS"/>
        </w:rPr>
        <w:t xml:space="preserve">          </w:t>
      </w:r>
    </w:p>
    <w:p w:rsidR="008732FB" w:rsidRDefault="008732FB" w:rsidP="008732FB"/>
    <w:p w:rsidR="008732FB" w:rsidRDefault="008732FB" w:rsidP="008732FB">
      <w:pPr>
        <w:ind w:left="720"/>
      </w:pPr>
    </w:p>
    <w:p w:rsidR="008732FB" w:rsidRDefault="008732FB" w:rsidP="008732FB"/>
    <w:p w:rsidR="008732FB" w:rsidRDefault="008732FB"/>
    <w:sectPr w:rsidR="0087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26CF8"/>
    <w:multiLevelType w:val="hybridMultilevel"/>
    <w:tmpl w:val="9EB86E36"/>
    <w:lvl w:ilvl="0" w:tplc="93F463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281A0019">
      <w:start w:val="1"/>
      <w:numFmt w:val="lowerLetter"/>
      <w:lvlText w:val="%2."/>
      <w:lvlJc w:val="left"/>
      <w:pPr>
        <w:ind w:left="1724" w:hanging="360"/>
      </w:pPr>
    </w:lvl>
    <w:lvl w:ilvl="2" w:tplc="281A001B">
      <w:start w:val="1"/>
      <w:numFmt w:val="lowerRoman"/>
      <w:lvlText w:val="%3."/>
      <w:lvlJc w:val="right"/>
      <w:pPr>
        <w:ind w:left="2444" w:hanging="180"/>
      </w:pPr>
    </w:lvl>
    <w:lvl w:ilvl="3" w:tplc="281A000F">
      <w:start w:val="1"/>
      <w:numFmt w:val="decimal"/>
      <w:lvlText w:val="%4."/>
      <w:lvlJc w:val="left"/>
      <w:pPr>
        <w:ind w:left="3164" w:hanging="360"/>
      </w:pPr>
    </w:lvl>
    <w:lvl w:ilvl="4" w:tplc="281A0019">
      <w:start w:val="1"/>
      <w:numFmt w:val="lowerLetter"/>
      <w:lvlText w:val="%5."/>
      <w:lvlJc w:val="left"/>
      <w:pPr>
        <w:ind w:left="3884" w:hanging="360"/>
      </w:pPr>
    </w:lvl>
    <w:lvl w:ilvl="5" w:tplc="281A001B">
      <w:start w:val="1"/>
      <w:numFmt w:val="lowerRoman"/>
      <w:lvlText w:val="%6."/>
      <w:lvlJc w:val="right"/>
      <w:pPr>
        <w:ind w:left="4604" w:hanging="180"/>
      </w:pPr>
    </w:lvl>
    <w:lvl w:ilvl="6" w:tplc="281A000F">
      <w:start w:val="1"/>
      <w:numFmt w:val="decimal"/>
      <w:lvlText w:val="%7."/>
      <w:lvlJc w:val="left"/>
      <w:pPr>
        <w:ind w:left="5324" w:hanging="360"/>
      </w:pPr>
    </w:lvl>
    <w:lvl w:ilvl="7" w:tplc="281A0019">
      <w:start w:val="1"/>
      <w:numFmt w:val="lowerLetter"/>
      <w:lvlText w:val="%8."/>
      <w:lvlJc w:val="left"/>
      <w:pPr>
        <w:ind w:left="6044" w:hanging="360"/>
      </w:pPr>
    </w:lvl>
    <w:lvl w:ilvl="8" w:tplc="281A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FB"/>
    <w:rsid w:val="00101740"/>
    <w:rsid w:val="0013193D"/>
    <w:rsid w:val="00163DC3"/>
    <w:rsid w:val="00164C08"/>
    <w:rsid w:val="001F2EA6"/>
    <w:rsid w:val="00201B7B"/>
    <w:rsid w:val="002B45F7"/>
    <w:rsid w:val="002F7D70"/>
    <w:rsid w:val="003B4869"/>
    <w:rsid w:val="005704AF"/>
    <w:rsid w:val="005B517C"/>
    <w:rsid w:val="00616F4B"/>
    <w:rsid w:val="00657FF4"/>
    <w:rsid w:val="006C217F"/>
    <w:rsid w:val="007B2255"/>
    <w:rsid w:val="00810706"/>
    <w:rsid w:val="0084511B"/>
    <w:rsid w:val="008732FB"/>
    <w:rsid w:val="00B71CDA"/>
    <w:rsid w:val="00B750E7"/>
    <w:rsid w:val="00BB7419"/>
    <w:rsid w:val="00C459EC"/>
    <w:rsid w:val="00CA188D"/>
    <w:rsid w:val="00D526E8"/>
    <w:rsid w:val="00E06230"/>
    <w:rsid w:val="00F20C42"/>
    <w:rsid w:val="00F66272"/>
    <w:rsid w:val="00F7483C"/>
    <w:rsid w:val="00F8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5802F-1B49-4247-A116-F1BD942C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17C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7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2</cp:revision>
  <cp:lastPrinted>2024-02-08T11:42:00Z</cp:lastPrinted>
  <dcterms:created xsi:type="dcterms:W3CDTF">2024-07-17T11:13:00Z</dcterms:created>
  <dcterms:modified xsi:type="dcterms:W3CDTF">2024-07-17T11:13:00Z</dcterms:modified>
</cp:coreProperties>
</file>