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AEB67" w14:textId="77777777" w:rsidR="00A20040" w:rsidRDefault="00A2004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6D5D403" w14:textId="77777777" w:rsidR="00A20040" w:rsidRDefault="00505D21">
      <w:pPr>
        <w:spacing w:after="0" w:line="240" w:lineRule="auto"/>
        <w:jc w:val="both"/>
        <w:rPr>
          <w:rFonts w:ascii="Calibri" w:eastAsia="Calibri" w:hAnsi="Calibri" w:cs="Calibri"/>
        </w:rPr>
      </w:pPr>
      <w:r>
        <w:object w:dxaOrig="2611" w:dyaOrig="1781" w14:anchorId="6315056D">
          <v:rect id="rectole0000000000" o:spid="_x0000_i1025" style="width:130.5pt;height:89.25pt" o:ole="" o:preferrelative="t" stroked="f">
            <v:imagedata r:id="rId4" o:title=""/>
          </v:rect>
          <o:OLEObject Type="Embed" ProgID="StaticMetafile" ShapeID="rectole0000000000" DrawAspect="Content" ObjectID="_1840259206" r:id="rId5"/>
        </w:objec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337233" w14:textId="77777777" w:rsidR="00A20040" w:rsidRDefault="00505D21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Република Србија</w:t>
      </w:r>
    </w:p>
    <w:p w14:paraId="34B0D2B7" w14:textId="77777777" w:rsidR="00A20040" w:rsidRDefault="00505D21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ГРАД ВРАЊЕ</w:t>
      </w:r>
    </w:p>
    <w:p w14:paraId="7E907531" w14:textId="77777777" w:rsidR="00A20040" w:rsidRDefault="00505D21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ГРАДСКА ОПШТИНА</w:t>
      </w:r>
    </w:p>
    <w:p w14:paraId="06ECDA48" w14:textId="77777777" w:rsidR="00A20040" w:rsidRDefault="00505D21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ВРАЊСКА БАЊА</w:t>
      </w:r>
    </w:p>
    <w:p w14:paraId="477EAAD6" w14:textId="77777777" w:rsidR="00A20040" w:rsidRDefault="00505D21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ВЕЋЕ ГРАДСКЕ ОПШТИНЕ</w:t>
      </w:r>
    </w:p>
    <w:p w14:paraId="616CB3CC" w14:textId="295F3063" w:rsidR="00A20040" w:rsidRDefault="00505D21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Број: 06-</w:t>
      </w:r>
      <w:r w:rsidR="00C9230C">
        <w:rPr>
          <w:rFonts w:ascii="Calibri" w:eastAsia="Calibri" w:hAnsi="Calibri" w:cs="Calibri"/>
          <w:sz w:val="20"/>
          <w:lang w:val="sr-Cyrl-RS"/>
        </w:rPr>
        <w:t>15</w:t>
      </w:r>
      <w:r>
        <w:rPr>
          <w:rFonts w:ascii="Calibri" w:eastAsia="Calibri" w:hAnsi="Calibri" w:cs="Calibri"/>
          <w:sz w:val="20"/>
        </w:rPr>
        <w:t>/202</w:t>
      </w:r>
      <w:r w:rsidR="00C9230C">
        <w:rPr>
          <w:rFonts w:ascii="Calibri" w:eastAsia="Calibri" w:hAnsi="Calibri" w:cs="Calibri"/>
          <w:sz w:val="20"/>
          <w:lang w:val="sr-Cyrl-RS"/>
        </w:rPr>
        <w:t>6</w:t>
      </w:r>
      <w:r>
        <w:rPr>
          <w:rFonts w:ascii="Calibri" w:eastAsia="Calibri" w:hAnsi="Calibri" w:cs="Calibri"/>
          <w:sz w:val="20"/>
        </w:rPr>
        <w:t>-04</w:t>
      </w:r>
    </w:p>
    <w:p w14:paraId="223A9412" w14:textId="2A2FEC88" w:rsidR="00A20040" w:rsidRDefault="00505D21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 xml:space="preserve">Дана: </w:t>
      </w:r>
      <w:r w:rsidR="00C9230C">
        <w:rPr>
          <w:rFonts w:ascii="Calibri" w:eastAsia="Calibri" w:hAnsi="Calibri" w:cs="Calibri"/>
          <w:sz w:val="20"/>
          <w:lang w:val="sr-Cyrl-RS"/>
        </w:rPr>
        <w:t>28.04.2026</w:t>
      </w:r>
      <w:r>
        <w:rPr>
          <w:rFonts w:ascii="Calibri" w:eastAsia="Calibri" w:hAnsi="Calibri" w:cs="Calibri"/>
          <w:sz w:val="20"/>
        </w:rPr>
        <w:t xml:space="preserve">. </w:t>
      </w:r>
      <w:proofErr w:type="gramStart"/>
      <w:r>
        <w:rPr>
          <w:rFonts w:ascii="Calibri" w:eastAsia="Calibri" w:hAnsi="Calibri" w:cs="Calibri"/>
          <w:sz w:val="20"/>
        </w:rPr>
        <w:t>године</w:t>
      </w:r>
      <w:proofErr w:type="gramEnd"/>
    </w:p>
    <w:p w14:paraId="3C4F2CCA" w14:textId="77777777" w:rsidR="00A20040" w:rsidRDefault="00505D21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В р а њ с к </w:t>
      </w:r>
      <w:proofErr w:type="gramStart"/>
      <w:r>
        <w:rPr>
          <w:rFonts w:ascii="Calibri" w:eastAsia="Calibri" w:hAnsi="Calibri" w:cs="Calibri"/>
          <w:b/>
          <w:sz w:val="20"/>
        </w:rPr>
        <w:t>а  Б</w:t>
      </w:r>
      <w:proofErr w:type="gramEnd"/>
      <w:r>
        <w:rPr>
          <w:rFonts w:ascii="Calibri" w:eastAsia="Calibri" w:hAnsi="Calibri" w:cs="Calibri"/>
          <w:b/>
          <w:sz w:val="20"/>
        </w:rPr>
        <w:t xml:space="preserve"> a њ а</w:t>
      </w:r>
    </w:p>
    <w:p w14:paraId="44760857" w14:textId="3F70EF5F" w:rsidR="00A20040" w:rsidRPr="00A53E8C" w:rsidRDefault="00505D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bookmarkStart w:id="0" w:name="_GoBack"/>
      <w:r w:rsidRPr="00A53E8C">
        <w:rPr>
          <w:rFonts w:ascii="Times New Roman" w:eastAsia="Calibri" w:hAnsi="Times New Roman" w:cs="Times New Roman"/>
          <w:b/>
          <w:sz w:val="24"/>
          <w:szCs w:val="24"/>
        </w:rPr>
        <w:t>И З В О Д</w:t>
      </w:r>
      <w:r w:rsidR="002B29B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 И</w:t>
      </w:r>
      <w:r w:rsidR="002B29B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З </w:t>
      </w:r>
      <w:r w:rsidR="002B29B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З А П И С Н И К А </w:t>
      </w:r>
    </w:p>
    <w:p w14:paraId="7F2ACBF7" w14:textId="77777777" w:rsidR="00A20040" w:rsidRPr="00A53E8C" w:rsidRDefault="00A2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DFC52F" w14:textId="330DF620" w:rsidR="00A20040" w:rsidRPr="00A53E8C" w:rsidRDefault="00505D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  Са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230C" w:rsidRPr="00A53E8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осме ванредне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седнице</w:t>
      </w: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Већа градске општине Врањска Бања, дана 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>28.04.202</w:t>
      </w:r>
      <w:r w:rsidR="00C9230C" w:rsidRPr="00A53E8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>.године.</w:t>
      </w:r>
    </w:p>
    <w:p w14:paraId="4E9C58B1" w14:textId="77777777" w:rsidR="00A20040" w:rsidRPr="00A53E8C" w:rsidRDefault="00A200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3561D" w14:textId="77777777" w:rsidR="00A20040" w:rsidRPr="00A53E8C" w:rsidRDefault="00505D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С обзиром на потребу хитног одлучивања разматрано је следеће питање: </w:t>
      </w:r>
    </w:p>
    <w:p w14:paraId="1E0B923F" w14:textId="4E6AB36B" w:rsidR="00A20040" w:rsidRPr="00A53E8C" w:rsidRDefault="0050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          - </w:t>
      </w:r>
      <w:r w:rsidRPr="00A53E8C">
        <w:rPr>
          <w:rFonts w:ascii="Times New Roman" w:eastAsia="Times New Roman" w:hAnsi="Times New Roman" w:cs="Times New Roman"/>
          <w:sz w:val="24"/>
          <w:szCs w:val="24"/>
        </w:rPr>
        <w:t xml:space="preserve">Разматрање Предлога председника Градске општине Врањска Бања, да се </w:t>
      </w:r>
      <w:proofErr w:type="gramStart"/>
      <w:r w:rsidRPr="00A53E8C">
        <w:rPr>
          <w:rFonts w:ascii="Times New Roman" w:eastAsia="Times New Roman" w:hAnsi="Times New Roman" w:cs="Times New Roman"/>
          <w:sz w:val="24"/>
          <w:szCs w:val="24"/>
        </w:rPr>
        <w:t>организатору</w:t>
      </w:r>
      <w:proofErr w:type="gramEnd"/>
      <w:r w:rsidRPr="00A53E8C">
        <w:rPr>
          <w:rFonts w:ascii="Times New Roman" w:eastAsia="Times New Roman" w:hAnsi="Times New Roman" w:cs="Times New Roman"/>
          <w:sz w:val="24"/>
          <w:szCs w:val="24"/>
        </w:rPr>
        <w:t xml:space="preserve"> традиционалног Првомајског турнира</w:t>
      </w:r>
      <w:r w:rsidR="00A53E8C" w:rsidRPr="00A53E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фудбалу</w:t>
      </w:r>
      <w:r w:rsidRPr="00A53E8C">
        <w:rPr>
          <w:rFonts w:ascii="Times New Roman" w:eastAsia="Times New Roman" w:hAnsi="Times New Roman" w:cs="Times New Roman"/>
          <w:sz w:val="24"/>
          <w:szCs w:val="24"/>
        </w:rPr>
        <w:t>, исплати износ од 95.000,00 динара, на име одржавања Првомајског турнира у Врањској Бањи.</w:t>
      </w:r>
    </w:p>
    <w:p w14:paraId="3CF62A18" w14:textId="77777777" w:rsidR="00A20040" w:rsidRPr="00A53E8C" w:rsidRDefault="00505D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         Од стране председника Већа, </w:t>
      </w:r>
      <w:r w:rsidRPr="00B1405D">
        <w:rPr>
          <w:rFonts w:ascii="Times New Roman" w:eastAsia="Calibri" w:hAnsi="Times New Roman" w:cs="Times New Roman"/>
          <w:bCs/>
          <w:sz w:val="24"/>
          <w:szCs w:val="24"/>
        </w:rPr>
        <w:t>Драгана Сентића,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извршена је телефонска консултација следећих чланова Већа:   </w:t>
      </w:r>
    </w:p>
    <w:p w14:paraId="4E0F0920" w14:textId="3637AC08" w:rsidR="00A20040" w:rsidRPr="00A53E8C" w:rsidRDefault="00505D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         Столе Цветковић, Александра Поповић, Негован Тасић, Жарко Станковић и Ивица Миленковић.</w:t>
      </w:r>
    </w:p>
    <w:p w14:paraId="31DDEFDC" w14:textId="77777777" w:rsidR="00A20040" w:rsidRPr="00A53E8C" w:rsidRDefault="00505D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E8C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2A479F98" w14:textId="3CCDDA3A" w:rsidR="00A20040" w:rsidRPr="00A53E8C" w:rsidRDefault="0050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53E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Разматрање Предлога председника Градске општине Врањска Бања, да се организатору</w:t>
      </w:r>
      <w:r w:rsidR="00B1405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A53E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традиционалног Првомајског турнира, исплати износ од 95.000,00 динара</w:t>
      </w:r>
      <w:r w:rsidRPr="00A53E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C24770" w14:textId="77777777" w:rsidR="00A20040" w:rsidRPr="00A53E8C" w:rsidRDefault="00A200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B5685" w14:textId="77777777" w:rsidR="00A20040" w:rsidRPr="00A53E8C" w:rsidRDefault="00505D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         Након консултације са члановима Већа, једногласно, донет је</w:t>
      </w:r>
    </w:p>
    <w:p w14:paraId="2F732D6B" w14:textId="77777777" w:rsidR="00A20040" w:rsidRPr="00A53E8C" w:rsidRDefault="00A200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A23A82" w14:textId="77777777" w:rsidR="00A20040" w:rsidRPr="00A53E8C" w:rsidRDefault="00505D2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3E8C">
        <w:rPr>
          <w:rFonts w:ascii="Times New Roman" w:eastAsia="Calibri" w:hAnsi="Times New Roman" w:cs="Times New Roman"/>
          <w:b/>
          <w:i/>
          <w:sz w:val="24"/>
          <w:szCs w:val="24"/>
        </w:rPr>
        <w:t>З А К Љ У Ч А К</w:t>
      </w:r>
    </w:p>
    <w:p w14:paraId="1AAB88DC" w14:textId="067B65F0" w:rsidR="00A20040" w:rsidRPr="00A53E8C" w:rsidRDefault="0050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Прихвата се </w:t>
      </w:r>
      <w:r w:rsidRPr="00A53E8C">
        <w:rPr>
          <w:rFonts w:ascii="Times New Roman" w:eastAsia="Times New Roman" w:hAnsi="Times New Roman" w:cs="Times New Roman"/>
          <w:sz w:val="24"/>
          <w:szCs w:val="24"/>
        </w:rPr>
        <w:t>Предлог председника Градске општине Врањска Бања, да се организатору традиционалног Првомајског турнира</w:t>
      </w:r>
      <w:proofErr w:type="gramStart"/>
      <w:r w:rsidRPr="00A53E8C">
        <w:rPr>
          <w:rFonts w:ascii="Times New Roman" w:eastAsia="Times New Roman" w:hAnsi="Times New Roman" w:cs="Times New Roman"/>
          <w:sz w:val="24"/>
          <w:szCs w:val="24"/>
        </w:rPr>
        <w:t>,  исплати</w:t>
      </w:r>
      <w:proofErr w:type="gramEnd"/>
      <w:r w:rsidRPr="00A53E8C">
        <w:rPr>
          <w:rFonts w:ascii="Times New Roman" w:eastAsia="Times New Roman" w:hAnsi="Times New Roman" w:cs="Times New Roman"/>
          <w:sz w:val="24"/>
          <w:szCs w:val="24"/>
        </w:rPr>
        <w:t xml:space="preserve"> износ од 95.000,00 динара, на име одржавања Првомајског турнира у Врањској Бањи.</w:t>
      </w:r>
    </w:p>
    <w:p w14:paraId="41AE2EAC" w14:textId="0F666F15" w:rsidR="00A20040" w:rsidRPr="00A53E8C" w:rsidRDefault="00505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E8C">
        <w:rPr>
          <w:rFonts w:ascii="Times New Roman" w:eastAsia="Times New Roman" w:hAnsi="Times New Roman" w:cs="Times New Roman"/>
          <w:sz w:val="24"/>
          <w:szCs w:val="24"/>
        </w:rPr>
        <w:t xml:space="preserve">         2. </w:t>
      </w:r>
      <w:r w:rsidRPr="00A53E8C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Налаже </w:t>
      </w:r>
      <w:proofErr w:type="gramStart"/>
      <w:r w:rsidRPr="00A53E8C">
        <w:rPr>
          <w:rFonts w:ascii="Times New Roman" w:eastAsia="Times New Roman" w:hAnsi="Times New Roman" w:cs="Times New Roman"/>
          <w:b/>
          <w:sz w:val="24"/>
          <w:szCs w:val="24"/>
        </w:rPr>
        <w:t xml:space="preserve">се  </w:t>
      </w:r>
      <w:r w:rsidRPr="00A53E8C">
        <w:rPr>
          <w:rFonts w:ascii="Times New Roman" w:eastAsia="Times New Roman" w:hAnsi="Times New Roman" w:cs="Times New Roman"/>
          <w:sz w:val="24"/>
          <w:szCs w:val="24"/>
        </w:rPr>
        <w:t>Управи</w:t>
      </w:r>
      <w:proofErr w:type="gramEnd"/>
      <w:r w:rsidRPr="00A53E8C">
        <w:rPr>
          <w:rFonts w:ascii="Times New Roman" w:eastAsia="Times New Roman" w:hAnsi="Times New Roman" w:cs="Times New Roman"/>
          <w:sz w:val="24"/>
          <w:szCs w:val="24"/>
        </w:rPr>
        <w:t xml:space="preserve"> градске општине Врањска Бања, да на име организовања и одржавања традиционалног Првомајског турнира организатору исплати износ од 95.000,00 динара, на текући рачун број </w:t>
      </w:r>
      <w:r w:rsidR="00A53E8C" w:rsidRPr="00683AD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160-5400100639560-70</w:t>
      </w:r>
      <w:r w:rsidRPr="00683AD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18E20E" w14:textId="77777777" w:rsidR="00A53E8C" w:rsidRDefault="00505D21" w:rsidP="00A53E8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ПРЕДСЕДНИК ВЕЋА,   </w:t>
      </w:r>
    </w:p>
    <w:p w14:paraId="2F0CA62A" w14:textId="21EC6080" w:rsidR="00A20040" w:rsidRPr="00A53E8C" w:rsidRDefault="00A53E8C" w:rsidP="00A53E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Драган Сентић</w:t>
      </w:r>
      <w:r w:rsidR="00A661A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с.р.</w:t>
      </w:r>
      <w:r w:rsidR="00505D21" w:rsidRPr="00A53E8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134F5667" w14:textId="5FF0F012" w:rsidR="00A20040" w:rsidRPr="00A53E8C" w:rsidRDefault="00505D21" w:rsidP="00A53E8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53E8C" w:rsidRPr="00A53E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14:paraId="087DF462" w14:textId="4039BD22" w:rsidR="00A20040" w:rsidRPr="00B1405D" w:rsidRDefault="00505D21" w:rsidP="00B140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53E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A53E8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sectPr w:rsidR="00A20040" w:rsidRPr="00B140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40"/>
    <w:rsid w:val="00101FAB"/>
    <w:rsid w:val="002B29B8"/>
    <w:rsid w:val="00406AA6"/>
    <w:rsid w:val="00505D21"/>
    <w:rsid w:val="00683AD1"/>
    <w:rsid w:val="006E0313"/>
    <w:rsid w:val="00A20040"/>
    <w:rsid w:val="00A53E8C"/>
    <w:rsid w:val="00A661AD"/>
    <w:rsid w:val="00B1405D"/>
    <w:rsid w:val="00B667D7"/>
    <w:rsid w:val="00C9230C"/>
    <w:rsid w:val="00D73BCE"/>
    <w:rsid w:val="00E044A0"/>
    <w:rsid w:val="00F179F6"/>
    <w:rsid w:val="00F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9FE9"/>
  <w15:docId w15:val="{9846C340-C105-4031-815B-B8538C5C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Vranjska Banja</dc:creator>
  <cp:lastModifiedBy>GO Vranjska Banja</cp:lastModifiedBy>
  <cp:revision>2</cp:revision>
  <cp:lastPrinted>2026-04-28T11:51:00Z</cp:lastPrinted>
  <dcterms:created xsi:type="dcterms:W3CDTF">2026-05-14T08:20:00Z</dcterms:created>
  <dcterms:modified xsi:type="dcterms:W3CDTF">2026-05-14T08:20:00Z</dcterms:modified>
</cp:coreProperties>
</file>